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D3318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33189" w:rsidRDefault="00B146E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18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33189" w:rsidRDefault="00B146EC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02.09.2020 N 458</w:t>
            </w:r>
            <w:r>
              <w:rPr>
                <w:sz w:val="48"/>
              </w:rPr>
              <w:br/>
              <w:t>(ред. от 04.03.2025)</w:t>
            </w:r>
            <w:r>
              <w:rPr>
                <w:sz w:val="48"/>
              </w:rPr>
              <w:br/>
              <w:t xml:space="preserve">"Об утверждении Порядка приема на </w:t>
            </w:r>
            <w:proofErr w:type="gramStart"/>
            <w:r>
              <w:rPr>
                <w:sz w:val="48"/>
              </w:rPr>
              <w:t>обучение по</w:t>
            </w:r>
            <w:proofErr w:type="gramEnd"/>
            <w:r>
              <w:rPr>
                <w:sz w:val="48"/>
              </w:rPr>
              <w:t xml:space="preserve"> образовательным программам начального общего, основного общего и среднего общего образования"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11.09.2020 N 59783)</w:t>
            </w:r>
          </w:p>
        </w:tc>
      </w:tr>
      <w:tr w:rsidR="00D3318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33189" w:rsidRDefault="00B146E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</w:t>
              </w:r>
              <w:r>
                <w:rPr>
                  <w:b/>
                  <w:color w:val="0000FF"/>
                  <w:sz w:val="28"/>
                </w:rPr>
                <w:t>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31.03.2025</w:t>
            </w:r>
            <w:r>
              <w:rPr>
                <w:sz w:val="28"/>
              </w:rPr>
              <w:br/>
              <w:t> </w:t>
            </w:r>
          </w:p>
        </w:tc>
      </w:tr>
    </w:tbl>
    <w:p w:rsidR="00D33189" w:rsidRDefault="00D33189">
      <w:pPr>
        <w:pStyle w:val="ConsPlusNormal0"/>
        <w:sectPr w:rsidR="00D3318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33189" w:rsidRDefault="00D33189">
      <w:pPr>
        <w:pStyle w:val="ConsPlusNormal0"/>
        <w:jc w:val="both"/>
        <w:outlineLvl w:val="0"/>
      </w:pPr>
    </w:p>
    <w:p w:rsidR="00D33189" w:rsidRDefault="00B146EC">
      <w:pPr>
        <w:pStyle w:val="ConsPlusNormal0"/>
        <w:outlineLvl w:val="0"/>
      </w:pPr>
      <w:r>
        <w:t>Зарегистрировано в Минюсте России 11 сентября 2020 г. N 59783</w:t>
      </w:r>
    </w:p>
    <w:p w:rsidR="00D33189" w:rsidRDefault="00D3318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Title0"/>
        <w:jc w:val="center"/>
      </w:pPr>
      <w:r>
        <w:t>МИНИСТЕРСТВО ПРОСВЕЩЕНИЯ РОССИЙСКОЙ ФЕДЕРАЦИИ</w:t>
      </w:r>
    </w:p>
    <w:p w:rsidR="00D33189" w:rsidRDefault="00D33189">
      <w:pPr>
        <w:pStyle w:val="ConsPlusTitle0"/>
        <w:jc w:val="center"/>
      </w:pPr>
    </w:p>
    <w:p w:rsidR="00D33189" w:rsidRDefault="00B146EC">
      <w:pPr>
        <w:pStyle w:val="ConsPlusTitle0"/>
        <w:jc w:val="center"/>
      </w:pPr>
      <w:r>
        <w:t>ПРИКАЗ</w:t>
      </w:r>
    </w:p>
    <w:p w:rsidR="00D33189" w:rsidRDefault="00B146EC">
      <w:pPr>
        <w:pStyle w:val="ConsPlusTitle0"/>
        <w:jc w:val="center"/>
      </w:pPr>
      <w:r>
        <w:t>от 2 сентября 2020 г. N 458</w:t>
      </w:r>
    </w:p>
    <w:p w:rsidR="00D33189" w:rsidRDefault="00D33189">
      <w:pPr>
        <w:pStyle w:val="ConsPlusTitle0"/>
        <w:jc w:val="center"/>
      </w:pPr>
    </w:p>
    <w:p w:rsidR="00D33189" w:rsidRDefault="00B146EC">
      <w:pPr>
        <w:pStyle w:val="ConsPlusTitle0"/>
        <w:jc w:val="center"/>
      </w:pPr>
      <w:r>
        <w:t>ОБ УТВЕРЖДЕНИИ ПОРЯДКА</w:t>
      </w:r>
    </w:p>
    <w:p w:rsidR="00D33189" w:rsidRDefault="00B146EC">
      <w:pPr>
        <w:pStyle w:val="ConsPlusTitle0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D33189" w:rsidRDefault="00B146EC">
      <w:pPr>
        <w:pStyle w:val="ConsPlusTitle0"/>
        <w:jc w:val="center"/>
      </w:pPr>
      <w:r>
        <w:t>ОБЩЕГО, ОСНОВНОГО ОБЩЕГО И СРЕДНЕГО ОБЩЕГО ОБРАЗОВАНИЯ</w:t>
      </w:r>
    </w:p>
    <w:p w:rsidR="00D33189" w:rsidRDefault="00D3318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D331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189" w:rsidRDefault="00D3318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189" w:rsidRDefault="00D3318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3189" w:rsidRDefault="00B146E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3189" w:rsidRDefault="00B146E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08.10.2021 </w:t>
            </w:r>
            <w:hyperlink r:id="rId9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33189" w:rsidRDefault="00B146E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0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1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12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,</w:t>
            </w:r>
          </w:p>
          <w:p w:rsidR="00D33189" w:rsidRDefault="00B146E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04.03.2025 </w:t>
            </w:r>
            <w:hyperlink r:id="rId13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189" w:rsidRDefault="00D33189">
            <w:pPr>
              <w:pStyle w:val="ConsPlusNormal0"/>
            </w:pPr>
          </w:p>
        </w:tc>
      </w:tr>
    </w:tbl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 xml:space="preserve">В соответствии с </w:t>
      </w:r>
      <w:hyperlink r:id="rId14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>2019, N 30, ст.</w:t>
      </w:r>
      <w:r>
        <w:t xml:space="preserve"> 4134) и </w:t>
      </w:r>
      <w:hyperlink r:id="rId15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(с изм. и доп., вступ. в силу с 0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</w:t>
      </w:r>
      <w:r>
        <w:t>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9" w:tooltip="ПОРЯДОК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D33189" w:rsidRDefault="00D33189">
      <w:pPr>
        <w:pStyle w:val="ConsPlusNormal0"/>
        <w:spacing w:before="240"/>
        <w:ind w:firstLine="540"/>
        <w:jc w:val="both"/>
      </w:pPr>
      <w:hyperlink r:id="rId16" w:tooltip="Приказ Минобрнауки России от 22.01.2014 N 32 (ред. от 17.01.2019, с изм. от 01.06.2020) &quot;Об утверждении Порядка приема граждан на обучение по образовательным программам начального общего, основного общего и среднего общего образования&quot; (Зарегистрировано в Миню">
        <w:r w:rsidR="00B146EC">
          <w:rPr>
            <w:color w:val="0000FF"/>
          </w:rPr>
          <w:t>прик</w:t>
        </w:r>
        <w:r w:rsidR="00B146EC">
          <w:rPr>
            <w:color w:val="0000FF"/>
          </w:rPr>
          <w:t>аз</w:t>
        </w:r>
      </w:hyperlink>
      <w:r w:rsidR="00B146EC">
        <w:t xml:space="preserve"> Министерства образования и науки Российской Федерации от 22 января 2014 г. N 32 "Об утверждении Порядка приема граждан на </w:t>
      </w:r>
      <w:proofErr w:type="gramStart"/>
      <w:r w:rsidR="00B146EC">
        <w:t>обучение по</w:t>
      </w:r>
      <w:proofErr w:type="gramEnd"/>
      <w:r w:rsidR="00B146EC">
        <w:t xml:space="preserve"> образовательным программам начального общего, основного общего и среднего общего образования" (зарегистрирован Министер</w:t>
      </w:r>
      <w:r w:rsidR="00B146EC">
        <w:t>ством юстиции Российской Федерации 2 апреля 2014 г., регистрационный N 31800);</w:t>
      </w:r>
    </w:p>
    <w:p w:rsidR="00D33189" w:rsidRDefault="00D33189">
      <w:pPr>
        <w:pStyle w:val="ConsPlusNormal0"/>
        <w:spacing w:before="240"/>
        <w:ind w:firstLine="540"/>
        <w:jc w:val="both"/>
      </w:pPr>
      <w:hyperlink r:id="rId17" w:tooltip="Приказ Минпросвещения России от 17.01.2019 N 19 &quot;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">
        <w:proofErr w:type="gramStart"/>
        <w:r w:rsidR="00B146EC">
          <w:rPr>
            <w:color w:val="0000FF"/>
          </w:rPr>
          <w:t>приказ</w:t>
        </w:r>
      </w:hyperlink>
      <w:r w:rsidR="00B146EC">
        <w:t xml:space="preserve"> Министерства просвещения Российской Федерации от 17 января 2019 г.</w:t>
      </w:r>
      <w:r w:rsidR="00B146EC">
        <w:t xml:space="preserve">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</w:t>
      </w:r>
      <w:r w:rsidR="00B146EC">
        <w:t>г. N 32" (зарегистрирован Министерством юстиции Российской Федерации 4 февраля 2019 г., регистрационный N 53685).</w:t>
      </w:r>
      <w:proofErr w:type="gramEnd"/>
    </w:p>
    <w:p w:rsidR="00D33189" w:rsidRDefault="00B146EC">
      <w:pPr>
        <w:pStyle w:val="ConsPlusNormal0"/>
        <w:spacing w:before="240"/>
        <w:ind w:firstLine="540"/>
        <w:jc w:val="both"/>
      </w:pPr>
      <w:r>
        <w:t>3. Настоящий приказ действует до 1 марта 2026 года.</w:t>
      </w:r>
    </w:p>
    <w:p w:rsidR="00D33189" w:rsidRDefault="00B146EC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18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jc w:val="right"/>
      </w:pPr>
      <w:r>
        <w:t>Министр</w:t>
      </w:r>
    </w:p>
    <w:p w:rsidR="00D33189" w:rsidRDefault="00B146EC">
      <w:pPr>
        <w:pStyle w:val="ConsPlusNormal0"/>
        <w:jc w:val="right"/>
      </w:pPr>
      <w:r>
        <w:t>С.С.КРАВЦОВ</w:t>
      </w:r>
    </w:p>
    <w:p w:rsidR="00D33189" w:rsidRDefault="00D33189">
      <w:pPr>
        <w:pStyle w:val="ConsPlusNormal0"/>
        <w:jc w:val="both"/>
      </w:pPr>
    </w:p>
    <w:p w:rsidR="00D33189" w:rsidRDefault="00D33189">
      <w:pPr>
        <w:pStyle w:val="ConsPlusNormal0"/>
        <w:jc w:val="both"/>
      </w:pPr>
    </w:p>
    <w:p w:rsidR="00D33189" w:rsidRDefault="00D33189">
      <w:pPr>
        <w:pStyle w:val="ConsPlusNormal0"/>
        <w:jc w:val="both"/>
      </w:pPr>
    </w:p>
    <w:p w:rsidR="00D33189" w:rsidRDefault="00D33189">
      <w:pPr>
        <w:pStyle w:val="ConsPlusNormal0"/>
        <w:jc w:val="both"/>
      </w:pP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jc w:val="right"/>
        <w:outlineLvl w:val="0"/>
      </w:pPr>
      <w:r>
        <w:t>Приложение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jc w:val="right"/>
      </w:pPr>
      <w:r>
        <w:t>Утвержден</w:t>
      </w:r>
    </w:p>
    <w:p w:rsidR="00D33189" w:rsidRDefault="00B146EC">
      <w:pPr>
        <w:pStyle w:val="ConsPlusNormal0"/>
        <w:jc w:val="right"/>
      </w:pPr>
      <w:r>
        <w:t>приказом Министерства просвещения</w:t>
      </w:r>
    </w:p>
    <w:p w:rsidR="00D33189" w:rsidRDefault="00B146EC">
      <w:pPr>
        <w:pStyle w:val="ConsPlusNormal0"/>
        <w:jc w:val="right"/>
      </w:pPr>
      <w:r>
        <w:t>Российской Федерации</w:t>
      </w:r>
    </w:p>
    <w:p w:rsidR="00D33189" w:rsidRDefault="00B146EC">
      <w:pPr>
        <w:pStyle w:val="ConsPlusNormal0"/>
        <w:jc w:val="right"/>
      </w:pPr>
      <w:r>
        <w:t>от 2 сентября 2020 г. N 458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Title0"/>
        <w:jc w:val="center"/>
      </w:pPr>
      <w:bookmarkStart w:id="0" w:name="P39"/>
      <w:bookmarkEnd w:id="0"/>
      <w:r>
        <w:t>ПОРЯДОК</w:t>
      </w:r>
    </w:p>
    <w:p w:rsidR="00D33189" w:rsidRDefault="00B146EC">
      <w:pPr>
        <w:pStyle w:val="ConsPlusTitle0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D33189" w:rsidRDefault="00B146EC">
      <w:pPr>
        <w:pStyle w:val="ConsPlusTitle0"/>
        <w:jc w:val="center"/>
      </w:pPr>
      <w:r>
        <w:t>ОБЩЕГО, ОСНОВНОГО ОБЩЕГО И СРЕДНЕГО ОБЩЕГО ОБРАЗОВАНИЯ</w:t>
      </w:r>
    </w:p>
    <w:p w:rsidR="00D33189" w:rsidRDefault="00D3318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D331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189" w:rsidRDefault="00D3318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189" w:rsidRDefault="00D3318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3189" w:rsidRDefault="00B146E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3189" w:rsidRDefault="00B146E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08.10.2021 </w:t>
            </w:r>
            <w:hyperlink r:id="rId19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33189" w:rsidRDefault="00B146E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20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21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22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,</w:t>
            </w:r>
          </w:p>
          <w:p w:rsidR="00D33189" w:rsidRDefault="00B146E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04.03.2025 </w:t>
            </w:r>
            <w:hyperlink r:id="rId23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189" w:rsidRDefault="00D33189">
            <w:pPr>
              <w:pStyle w:val="ConsPlusNormal0"/>
            </w:pPr>
          </w:p>
        </w:tc>
      </w:tr>
    </w:tbl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 xml:space="preserve">1.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</w:t>
      </w:r>
      <w:r>
        <w:t xml:space="preserve">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</w:t>
      </w:r>
      <w:r>
        <w:t>организации).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24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25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>3. Прием ин</w:t>
      </w:r>
      <w:r>
        <w:t xml:space="preserve">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</w:t>
      </w:r>
      <w:r>
        <w:t xml:space="preserve">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26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lastRenderedPageBreak/>
        <w:t xml:space="preserve">4. Правила приема на </w:t>
      </w:r>
      <w:proofErr w:type="gramStart"/>
      <w:r>
        <w:t>обучени</w:t>
      </w:r>
      <w:r>
        <w:t>е</w:t>
      </w:r>
      <w:proofErr w:type="gramEnd"/>
      <w: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27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&lt;2&gt;</w:t>
      </w:r>
      <w:r>
        <w:t>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28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</w:t>
      </w:r>
      <w:r>
        <w:t>ации, 2012, N 53, ст. 7598).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также прием в о</w:t>
      </w:r>
      <w:r>
        <w:t>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9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</w:t>
        </w:r>
        <w:r>
          <w:rPr>
            <w:color w:val="0000FF"/>
          </w:rPr>
          <w:t xml:space="preserve">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 xml:space="preserve">Федеральные государственные органы вправе обеспечивать в </w:t>
      </w:r>
      <w:r>
        <w:t>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30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>5. Закрепление муниципальных образовательных организаций за конкретны</w:t>
      </w:r>
      <w:r>
        <w:t>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D33189" w:rsidRDefault="00B146E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</w:t>
      </w:r>
      <w:r>
        <w:t xml:space="preserve">ед. </w:t>
      </w:r>
      <w:hyperlink r:id="rId31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В субъектах Российской Федерации - городах федерального значения Москве, Са</w:t>
      </w:r>
      <w:r>
        <w:t>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</w:t>
      </w:r>
      <w:r>
        <w:t>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32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Пункт 6 части 1</w:t>
        </w:r>
      </w:hyperlink>
      <w:r>
        <w:t xml:space="preserve"> и </w:t>
      </w:r>
      <w:hyperlink r:id="rId33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</w:t>
      </w:r>
      <w:r>
        <w:lastRenderedPageBreak/>
        <w:t>"Об образовании в Российской Федерации" (Собрание законодательства Российской Федерации, 2012, N 53, ст. 7598; 2014, N 19, ст. 2289).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bookmarkStart w:id="1" w:name="P71"/>
      <w:bookmarkEnd w:id="1"/>
      <w:r>
        <w:t>6.</w:t>
      </w:r>
      <w:r>
        <w:t xml:space="preserve"> </w:t>
      </w:r>
      <w:proofErr w:type="gramStart"/>
      <w: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</w:t>
      </w:r>
      <w:r>
        <w:t>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</w:t>
      </w:r>
      <w:r>
        <w:t>ный акт органа исполнительной власти субъекта</w:t>
      </w:r>
      <w:proofErr w:type="gramEnd"/>
      <w:r>
        <w:t xml:space="preserve">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</w:t>
      </w:r>
      <w:r>
        <w:t>круга, городского округа) или субъекта Российской Федерации в течение 10 календарных дней с момента его издания.</w:t>
      </w:r>
    </w:p>
    <w:p w:rsidR="00D33189" w:rsidRDefault="00B146EC">
      <w:pPr>
        <w:pStyle w:val="ConsPlusNormal0"/>
        <w:jc w:val="both"/>
      </w:pPr>
      <w:r>
        <w:t xml:space="preserve">(в ред. </w:t>
      </w:r>
      <w:hyperlink r:id="rId34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</w:t>
      </w:r>
      <w:r>
        <w:t>инпросвещения</w:t>
      </w:r>
      <w:proofErr w:type="spellEnd"/>
      <w:r>
        <w:t xml:space="preserve"> России от 08.10.2021 N 707)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>
        <w:t>Интернет</w:t>
      </w:r>
      <w:proofErr w:type="gramEnd"/>
      <w:r>
        <w:t xml:space="preserve"> издавае</w:t>
      </w:r>
      <w:r>
        <w:t>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7. Правила приема в конкретную общеобразовательную организацию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</w:t>
      </w:r>
      <w:r>
        <w:t>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35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</w:t>
      </w:r>
      <w:r>
        <w:t>2, N 53, ст. 7598).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8. Получение начального общего образования в общеобразовательных организациях на</w:t>
      </w:r>
      <w:r>
        <w:t>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</w:t>
      </w:r>
      <w:r>
        <w:t xml:space="preserve">ганизации вправе разрешить прием детей в общеобразовательную организацию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более раннем или более позднем возрасте &lt;7&gt;.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36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</w:t>
      </w:r>
      <w:r>
        <w:lastRenderedPageBreak/>
        <w:t>7598).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bookmarkStart w:id="2" w:name="P83"/>
      <w:bookmarkEnd w:id="2"/>
      <w:r>
        <w:t>9. Во внеочередном порядке предостав</w:t>
      </w:r>
      <w:r>
        <w:t>ляются места в общеобразовательных организациях, имеющих интернат: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детям, указанным в </w:t>
      </w:r>
      <w:hyperlink r:id="rId37" w:tooltip="Федеральный закон от 17.01.1992 N 2202-1 (ред. от 30.09.2024) &quot;О прокуратуре Российской Федерации&quot; {КонсультантПлюс}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&lt;8&gt; Собрание законодательства Российско</w:t>
      </w:r>
      <w:r>
        <w:t>й Федерации, 1995, N 47, ст. 4472; 2013, N 27, ст. 3477.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 xml:space="preserve">детям, указанным в </w:t>
      </w:r>
      <w:hyperlink r:id="rId38" w:tooltip="Закон РФ от 26.06.1992 N 3132-1 (ред. от 10.07.2023, с изм. от 27.11.2023) &quot;О статусе судей в Российской Федерации&quot; {КонсультантПлюс}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&lt;9&gt; Ведомости Съезда народных</w:t>
      </w:r>
      <w:r>
        <w:t xml:space="preserve">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 xml:space="preserve">детям, указанным в </w:t>
      </w:r>
      <w:hyperlink r:id="rId39" w:tooltip="Федеральный закон от 28.12.2010 N 403-ФЗ (ред. от 14.10.2024) &quot;О Следственном комитете Российской Федерации&quot; ------------ Недействующая редакция {КонсультантПлюс}">
        <w:r>
          <w:rPr>
            <w:color w:val="0000FF"/>
          </w:rPr>
          <w:t>части 25 статьи 35</w:t>
        </w:r>
      </w:hyperlink>
      <w:r>
        <w:t xml:space="preserve"> Федерального закона от 28 д</w:t>
      </w:r>
      <w:r>
        <w:t>екабря 2010 г. N 403-ФЗ "О Следственном комитете Российской Федерации" &lt;10&gt;.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D33189" w:rsidRDefault="00D33189">
      <w:pPr>
        <w:pStyle w:val="ConsPlusNormal0"/>
        <w:ind w:firstLine="540"/>
        <w:jc w:val="both"/>
      </w:pPr>
    </w:p>
    <w:p w:rsidR="00D33189" w:rsidRDefault="00B146EC">
      <w:pPr>
        <w:pStyle w:val="ConsPlusNormal0"/>
        <w:ind w:firstLine="540"/>
        <w:jc w:val="both"/>
      </w:pPr>
      <w:bookmarkStart w:id="3" w:name="P96"/>
      <w:bookmarkEnd w:id="3"/>
      <w:r>
        <w:t xml:space="preserve">9(1). </w:t>
      </w:r>
      <w:proofErr w:type="gramStart"/>
      <w:r>
        <w:t>Во внеочередном порядке предоставляются места</w:t>
      </w:r>
      <w:r>
        <w:t xml:space="preserve"> в государственных и муниципальных общеобразовательных организациях детям, указанным в </w:t>
      </w:r>
      <w:hyperlink r:id="rId40" w:tooltip="Федеральный закон от 27.05.1998 N 76-ФЗ (ред. от 28.12.2024, с изм. от 12.02.2025) &quot;О статусе военнослужащих&quot; {КонсультантПлюс}">
        <w:r>
          <w:rPr>
            <w:color w:val="0000FF"/>
          </w:rPr>
          <w:t>пункте 8 статьи 24</w:t>
        </w:r>
      </w:hyperlink>
      <w:r>
        <w:t xml:space="preserve"> Федерального закона от 27 мая 1998 г. N 76-ФЗ "О статусе военнослужащих", и детям, указанным в </w:t>
      </w:r>
      <w:hyperlink r:id="rId41" w:tooltip="Федеральный закон от 03.07.2016 N 226-ФЗ (ред. от 08.08.2024) &quot;О войсках национальной гвардии Российской Федерации&quot; (с изм. и доп., вступ. в силу с 20.10.2024) {КонсультантПлюс}">
        <w:r>
          <w:rPr>
            <w:color w:val="0000FF"/>
          </w:rPr>
          <w:t>статье 28.1</w:t>
        </w:r>
      </w:hyperlink>
      <w:r>
        <w:t xml:space="preserve"> Федеральног</w:t>
      </w:r>
      <w:r>
        <w:t>о закона от 3 июля 2016 г. N 226-ФЗ "О войсках национальной гвардии Российской Федерации", по месту жительства их семей.</w:t>
      </w:r>
      <w:proofErr w:type="gramEnd"/>
    </w:p>
    <w:p w:rsidR="00D33189" w:rsidRDefault="00B146EC">
      <w:pPr>
        <w:pStyle w:val="ConsPlusNormal0"/>
        <w:jc w:val="both"/>
      </w:pPr>
      <w:r>
        <w:t xml:space="preserve">(п. 9(1) </w:t>
      </w:r>
      <w:proofErr w:type="gramStart"/>
      <w:r>
        <w:t>введен</w:t>
      </w:r>
      <w:proofErr w:type="gramEnd"/>
      <w:r>
        <w:t xml:space="preserve"> </w:t>
      </w:r>
      <w:hyperlink r:id="rId42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30.08.2023 N 642)</w:t>
      </w:r>
    </w:p>
    <w:p w:rsidR="00D33189" w:rsidRDefault="00B146EC">
      <w:pPr>
        <w:pStyle w:val="ConsPlusNormal0"/>
        <w:spacing w:before="240"/>
        <w:ind w:firstLine="540"/>
        <w:jc w:val="both"/>
      </w:pPr>
      <w:bookmarkStart w:id="4" w:name="P98"/>
      <w:bookmarkEnd w:id="4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43" w:tooltip="Федеральный закон от 27.05.1998 N 76-ФЗ (ред. от 28.12.2024, с изм. от 12.02.2025) &quot;О статусе военнослужащих&quot; {КонсультантПлюс}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</w:t>
      </w:r>
      <w:r>
        <w:t xml:space="preserve"> 76-ФЗ "О статусе военнослужащих", по месту жительства их семей &lt;11&gt;.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proofErr w:type="gramStart"/>
      <w:r>
        <w:t xml:space="preserve">В первоочередном порядке также предоставляются места в общеобразовательных </w:t>
      </w:r>
      <w:r>
        <w:lastRenderedPageBreak/>
        <w:t xml:space="preserve">организациях по месту жительства независимо от формы собственности детям, указанным в </w:t>
      </w:r>
      <w:hyperlink r:id="rId44" w:tooltip="Федеральный закон от 07.02.2011 N 3-ФЗ (ред. от 28.12.2024) &quot;О полиции&quot; (с изм. и доп., вступ. в силу с 01.03.2025) {КонсультантПлюс}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</w:t>
      </w:r>
      <w:r>
        <w:t xml:space="preserve">, детям сотрудников органов внутренних дел, не являющихся сотрудниками полиции &lt;13&gt;, и детям, указанным в </w:t>
      </w:r>
      <w:hyperlink r:id="rId45" w:tooltip="Федеральный закон от 30.12.2012 N 283-ФЗ (ред. от 25.12.2023, с изм. от 30.09.2024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 (с изм. и до">
        <w:r>
          <w:rPr>
            <w:color w:val="0000FF"/>
          </w:rPr>
          <w:t>части 14 статьи 3</w:t>
        </w:r>
      </w:hyperlink>
      <w:r>
        <w:t xml:space="preserve"> Федеральног</w:t>
      </w:r>
      <w:r>
        <w:t>о закона от 30 декабря 2012 г</w:t>
      </w:r>
      <w:proofErr w:type="gramEnd"/>
      <w:r>
        <w:t>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&lt;12&gt; Собрание законодат</w:t>
      </w:r>
      <w:r>
        <w:t>ельства Российской Федерации, 2011, N 7, ст. 900; 2013, N 27, ст. 3477.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&lt;13&gt; </w:t>
      </w:r>
      <w:hyperlink r:id="rId46" w:tooltip="Федеральный закон от 07.02.2011 N 3-ФЗ (ред. от 28.12.2024) &quot;О полиции&quot; (с изм. и доп., вступ. в силу с 01.03.2025) {КонсультантПлюс}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&lt;14&gt; Собран</w:t>
      </w:r>
      <w:r>
        <w:t>ие законодательства Российской Федерации, 2012, N 53, ст. 7608; 2013, N 27, ст. 3477.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 xml:space="preserve"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</w:t>
      </w:r>
      <w:r>
        <w:t>Федеральным законом предоставлены особые права (преимущества) при приеме на обучение &lt;15&gt;.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&lt;15&gt; </w:t>
      </w:r>
      <w:hyperlink r:id="rId47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</w:t>
      </w:r>
      <w:r>
        <w:t>273-ФЗ "Об образовании в Российской Федерации" (Собрание законодательства Российской Федерации, 2012, N 53, ст. 7598).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bookmarkStart w:id="5" w:name="P112"/>
      <w:bookmarkEnd w:id="5"/>
      <w:r>
        <w:t xml:space="preserve">12. </w:t>
      </w:r>
      <w:proofErr w:type="gramStart"/>
      <w:r>
        <w:t xml:space="preserve">Ребенок, в том числе усыновленный (удочеренный) или находящийся под опекой или попечительством в семье, включая приемную семью либо </w:t>
      </w:r>
      <w:r>
        <w:t>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</w:t>
      </w:r>
      <w:r>
        <w:t xml:space="preserve">учаются его брат и (или) сестра (полнородные и </w:t>
      </w:r>
      <w:proofErr w:type="spellStart"/>
      <w:r>
        <w:t>неполнородные</w:t>
      </w:r>
      <w:proofErr w:type="spellEnd"/>
      <w:r>
        <w:t>, усыновленные (удочеренные), дети, опекунами (попечителями) которых</w:t>
      </w:r>
      <w:proofErr w:type="gramEnd"/>
      <w:r>
        <w:t xml:space="preserve"> являются родители (законные представители) этого ребенка, или дети, родителями (законными представителями) которых являются опе</w:t>
      </w:r>
      <w:r>
        <w:t xml:space="preserve">куны (попечители) этого ребенка, за исключением случаев, предусмотренных </w:t>
      </w:r>
      <w:hyperlink r:id="rId48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49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:rsidR="00D33189" w:rsidRDefault="00B146EC">
      <w:pPr>
        <w:pStyle w:val="ConsPlusNormal0"/>
        <w:jc w:val="both"/>
      </w:pPr>
      <w:r>
        <w:t>(в ред</w:t>
      </w:r>
      <w:r>
        <w:t xml:space="preserve">. </w:t>
      </w:r>
      <w:hyperlink r:id="rId50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47)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&lt;16&gt; </w:t>
      </w:r>
      <w:hyperlink r:id="rId51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</w:t>
      </w:r>
    </w:p>
    <w:p w:rsidR="00D33189" w:rsidRDefault="00B146EC">
      <w:pPr>
        <w:pStyle w:val="ConsPlusNormal0"/>
        <w:jc w:val="both"/>
      </w:pPr>
      <w:r>
        <w:t xml:space="preserve">(сноска </w:t>
      </w:r>
      <w:r>
        <w:t xml:space="preserve">в ред. </w:t>
      </w:r>
      <w:hyperlink r:id="rId52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47)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proofErr w:type="gramStart"/>
      <w:r>
        <w:t xml:space="preserve">Дети, указанные в </w:t>
      </w:r>
      <w:hyperlink r:id="rId53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</w:t>
      </w:r>
      <w:r>
        <w:lastRenderedPageBreak/>
        <w:t>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</w:t>
      </w:r>
      <w:r>
        <w:t xml:space="preserve">ализуют образовательные программы основного общего и среднего общего образования, интегрированные с дополнительными </w:t>
      </w:r>
      <w:proofErr w:type="spellStart"/>
      <w:r>
        <w:t>общеразвивающими</w:t>
      </w:r>
      <w:proofErr w:type="spellEnd"/>
      <w:r>
        <w:t xml:space="preserve">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>
        <w:t xml:space="preserve"> </w:t>
      </w:r>
      <w:r>
        <w:t>государственной службе российского казачества &lt;18&gt;.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&lt;18&gt; </w:t>
      </w:r>
      <w:hyperlink r:id="rId54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</w:t>
        </w:r>
        <w:r>
          <w:rPr>
            <w:color w:val="0000FF"/>
          </w:rPr>
          <w:t>и 2</w:t>
        </w:r>
      </w:hyperlink>
      <w:r>
        <w:t xml:space="preserve"> и </w:t>
      </w:r>
      <w:hyperlink r:id="rId55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</w:t>
      </w:r>
      <w:r>
        <w:t>34).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 xml:space="preserve">13.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</w:t>
      </w:r>
      <w:r>
        <w:t xml:space="preserve"> их родителей (законных представителей) и на основании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 &lt;19&gt;.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&lt;19&gt; </w:t>
      </w:r>
      <w:hyperlink r:id="rId56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только с согласия самих поступающих.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14. Прием в общеобразовательную организацию осуществляется в т</w:t>
      </w:r>
      <w:r>
        <w:t>ечение всего учебного года при наличии свободных мест.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</w:t>
      </w:r>
      <w:hyperlink r:id="rId57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частью 2.1 статьи 78</w:t>
        </w:r>
      </w:hyperlink>
      <w:r>
        <w:t xml:space="preserve"> Федерального закона, за исключением случаев, предусмотренных </w:t>
      </w:r>
      <w:hyperlink r:id="rId58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59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6 статьи 67</w:t>
        </w:r>
      </w:hyperlink>
      <w:r>
        <w:t xml:space="preserve"> и </w:t>
      </w:r>
      <w:hyperlink r:id="rId60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закона. В случае о</w:t>
      </w:r>
      <w:r>
        <w:t xml:space="preserve">тсутствия мест в государственной или муниципальной образовательной организации родители (законные </w:t>
      </w:r>
      <w:hyperlink r:id="rId61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</w:t>
      </w:r>
      <w:r>
        <w:t>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D33189" w:rsidRDefault="00B146EC">
      <w:pPr>
        <w:pStyle w:val="ConsPlusNormal0"/>
        <w:jc w:val="both"/>
      </w:pPr>
      <w:r>
        <w:t xml:space="preserve">(в ред. </w:t>
      </w:r>
      <w:hyperlink r:id="rId62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lastRenderedPageBreak/>
        <w:t xml:space="preserve">&lt;20&gt; </w:t>
      </w:r>
      <w:hyperlink r:id="rId63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</w:t>
      </w:r>
      <w:r>
        <w:t xml:space="preserve"> 273-ФЗ "Об образовании в Российской Федерации" (Собрание законодательства Российской Федерации, 2012, N 53, ст. 7598).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 xml:space="preserve">16. </w:t>
      </w:r>
      <w:proofErr w:type="gramStart"/>
      <w:r>
        <w:t>Государственные образовательные организации субъектов Российской Федерации или муниципальные образовательные организации с целью пр</w:t>
      </w:r>
      <w:r>
        <w:t xml:space="preserve">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</w:t>
      </w:r>
      <w:r>
        <w:t>&lt;20.1&gt; (далее - ЕПГУ) информацию:</w:t>
      </w:r>
      <w:proofErr w:type="gramEnd"/>
    </w:p>
    <w:p w:rsidR="00D33189" w:rsidRDefault="00B146EC">
      <w:pPr>
        <w:pStyle w:val="ConsPlusNormal0"/>
        <w:jc w:val="both"/>
      </w:pPr>
      <w:r>
        <w:t xml:space="preserve">(в ред. </w:t>
      </w:r>
      <w:hyperlink r:id="rId64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&lt;20.1</w:t>
      </w:r>
      <w:r>
        <w:t xml:space="preserve">&gt; </w:t>
      </w:r>
      <w:hyperlink r:id="rId65" w:tooltip="Постановление Правительства РФ от 24.10.2011 N 861 (ред. от 04.0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</w:t>
      </w:r>
      <w:r>
        <w:t>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:rsidR="00D33189" w:rsidRDefault="00B146EC">
      <w:pPr>
        <w:pStyle w:val="ConsPlusNormal0"/>
        <w:jc w:val="both"/>
      </w:pPr>
      <w:r>
        <w:t xml:space="preserve">(сноска введена </w:t>
      </w:r>
      <w:hyperlink r:id="rId66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D33189" w:rsidRDefault="00D33189">
      <w:pPr>
        <w:pStyle w:val="ConsPlusNormal0"/>
        <w:ind w:firstLine="540"/>
        <w:jc w:val="both"/>
      </w:pPr>
    </w:p>
    <w:p w:rsidR="00D33189" w:rsidRDefault="00B146EC">
      <w:pPr>
        <w:pStyle w:val="ConsPlusNormal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71" w:tooltip="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&quot;Интернет&quot; (далее - сеть Интернет) ">
        <w:r>
          <w:rPr>
            <w:color w:val="0000FF"/>
          </w:rPr>
          <w:t>пункте 6</w:t>
        </w:r>
      </w:hyperlink>
      <w:r>
        <w:t xml:space="preserve"> Порядка;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D33189" w:rsidRDefault="00B146EC">
      <w:pPr>
        <w:pStyle w:val="ConsPlusNormal0"/>
        <w:spacing w:before="240"/>
        <w:ind w:firstLine="540"/>
        <w:jc w:val="both"/>
      </w:pPr>
      <w:bookmarkStart w:id="6" w:name="P142"/>
      <w:bookmarkEnd w:id="6"/>
      <w:r>
        <w:t>17. Прием заявлений о приеме на обучение в первый класс для детей, указ</w:t>
      </w:r>
      <w:r>
        <w:t xml:space="preserve">анных в </w:t>
      </w:r>
      <w:hyperlink w:anchor="P83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6" w:tooltip="9(1). Во 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27 мая 1998 г. N 76-ФЗ &quot;О статусе военнослужащих&quot;, и детям, указанным в статье 2">
        <w:r>
          <w:rPr>
            <w:color w:val="0000FF"/>
          </w:rPr>
          <w:t>9(1)</w:t>
        </w:r>
      </w:hyperlink>
      <w:r>
        <w:t xml:space="preserve">, </w:t>
      </w:r>
      <w:hyperlink w:anchor="P98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12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</w:t>
      </w:r>
      <w:r>
        <w:t>.</w:t>
      </w:r>
    </w:p>
    <w:p w:rsidR="00D33189" w:rsidRDefault="00B146E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</w:t>
      </w:r>
      <w:proofErr w:type="spellStart"/>
      <w:r>
        <w:t>Минпросвещения</w:t>
      </w:r>
      <w:proofErr w:type="spellEnd"/>
      <w:r>
        <w:t xml:space="preserve"> России от 30.08.2022 </w:t>
      </w:r>
      <w:hyperlink r:id="rId67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N 784</w:t>
        </w:r>
      </w:hyperlink>
      <w:r>
        <w:t xml:space="preserve">, от 30.08.2023 </w:t>
      </w:r>
      <w:hyperlink r:id="rId68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N 642</w:t>
        </w:r>
      </w:hyperlink>
      <w:r>
        <w:t>)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42" w:tooltip="17. Прием заявлений о приеме на обучение в первый класс для детей, указанных в пунктах 9, 9(1)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</w:t>
      </w:r>
      <w:r>
        <w:t>чих дней после завершения приема заявлений о приеме на обучение в первый класс.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</w:t>
      </w:r>
      <w:r>
        <w:t>но не позднее 5 сентября текущего года.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83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6" w:tooltip="9(1). Во 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27 мая 1998 г. N 76-ФЗ &quot;О статусе военнослужащих&quot;, и детям, указанным в статье 2">
        <w:r>
          <w:rPr>
            <w:color w:val="0000FF"/>
          </w:rPr>
          <w:t>9(1)</w:t>
        </w:r>
      </w:hyperlink>
      <w:r>
        <w:t xml:space="preserve">, </w:t>
      </w:r>
      <w:hyperlink w:anchor="P98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12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</w:t>
      </w:r>
      <w:r>
        <w:t>закрепленной территории, осуществляют прием детей, не проживающих на закрепленной территории, ранее 6 июля текущего года.</w:t>
      </w:r>
    </w:p>
    <w:p w:rsidR="00D33189" w:rsidRDefault="00B146EC">
      <w:pPr>
        <w:pStyle w:val="ConsPlusNormal0"/>
        <w:jc w:val="both"/>
      </w:pPr>
      <w:r>
        <w:t xml:space="preserve">(в ред. </w:t>
      </w:r>
      <w:hyperlink r:id="rId69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</w:t>
        </w:r>
        <w:r>
          <w:rPr>
            <w:color w:val="0000FF"/>
          </w:rPr>
          <w:t>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30.08.2023 N 642)</w:t>
      </w:r>
    </w:p>
    <w:p w:rsidR="00D33189" w:rsidRDefault="00B146EC">
      <w:pPr>
        <w:pStyle w:val="ConsPlusNormal0"/>
        <w:spacing w:before="240"/>
        <w:ind w:firstLine="540"/>
        <w:jc w:val="both"/>
      </w:pPr>
      <w:proofErr w:type="gramStart"/>
      <w: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>
        <w:t>проактивного</w:t>
      </w:r>
      <w:proofErr w:type="spellEnd"/>
      <w:r>
        <w:t xml:space="preserve"> направления гражданам информации о воз</w:t>
      </w:r>
      <w:r>
        <w:t xml:space="preserve">можности получения услуги по подаче </w:t>
      </w:r>
      <w:r>
        <w:lastRenderedPageBreak/>
        <w:t>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</w:t>
      </w:r>
      <w:r>
        <w:t>ъектов Российской Федерации.</w:t>
      </w:r>
      <w:proofErr w:type="gramEnd"/>
    </w:p>
    <w:p w:rsidR="00D33189" w:rsidRDefault="00B146EC">
      <w:pPr>
        <w:pStyle w:val="ConsPlusNormal0"/>
        <w:jc w:val="both"/>
      </w:pPr>
      <w:r>
        <w:t xml:space="preserve">(абзац введен </w:t>
      </w:r>
      <w:hyperlink r:id="rId70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18. Организация индивидуального отбо</w:t>
      </w:r>
      <w:r>
        <w:t>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</w:t>
      </w:r>
      <w:r>
        <w:t>орые предусмотрены законодательством субъекта Российской Федерации &lt;21&gt;.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&lt;21&gt; </w:t>
      </w:r>
      <w:hyperlink r:id="rId71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 xml:space="preserve">19. </w:t>
      </w:r>
      <w:proofErr w:type="gramStart"/>
      <w:r>
        <w:t>Организ</w:t>
      </w:r>
      <w:r>
        <w:t>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</w:t>
      </w:r>
      <w:r>
        <w:t>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</w:t>
      </w:r>
      <w:r>
        <w:t>нки способностей к занятию отдельным видом искусства</w:t>
      </w:r>
      <w:proofErr w:type="gramEnd"/>
      <w:r>
        <w:t xml:space="preserve"> или спорта, а также при отсутствии противопоказаний к занятию соответствующим видом спорта &lt;22&gt;.</w:t>
      </w:r>
    </w:p>
    <w:p w:rsidR="00D33189" w:rsidRDefault="00B146EC">
      <w:pPr>
        <w:pStyle w:val="ConsPlusNormal0"/>
        <w:jc w:val="both"/>
      </w:pPr>
      <w:r>
        <w:t xml:space="preserve">(в ред. </w:t>
      </w:r>
      <w:hyperlink r:id="rId72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&lt;22&gt; </w:t>
      </w:r>
      <w:hyperlink r:id="rId73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>20. При приеме на обучение общеобразовательная органи</w:t>
      </w:r>
      <w:r>
        <w:t xml:space="preserve">зация обязана ознакомить поступающего и (или) его родителей (законных </w:t>
      </w:r>
      <w:hyperlink r:id="rId7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</w:t>
      </w:r>
      <w:r>
        <w:t>гламентирующими организацию и осуществление образовательной деятельности, права и обязанности обучающихся &lt;23&gt;.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&lt;23&gt; </w:t>
      </w:r>
      <w:hyperlink r:id="rId75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</w:t>
      </w:r>
      <w:r>
        <w:t>29 декабря 2012 г. N 273-ФЗ "Об образовании в Российской Федерации" (Собрание законодательства Российской Федерации, 2012, N 53, ст. 7598).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 xml:space="preserve">21. </w:t>
      </w:r>
      <w:proofErr w:type="gramStart"/>
      <w:r>
        <w:t xml:space="preserve">При приеме на обучение по имеющим государственную аккредитацию образовательным </w:t>
      </w:r>
      <w:r>
        <w:lastRenderedPageBreak/>
        <w:t>программам начального общего и о</w:t>
      </w:r>
      <w:r>
        <w:t>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</w:t>
      </w:r>
      <w:r>
        <w:t>елей (законных представителей) детей &lt;24&gt;.</w:t>
      </w:r>
      <w:proofErr w:type="gramEnd"/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&lt;24&gt; </w:t>
      </w:r>
      <w:hyperlink r:id="rId76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</w:t>
      </w:r>
      <w:r>
        <w:t>рание законодательства Российской Федерации, 2012, N 53, ст. 7598; 2018, N 32, ст. 5110).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 xml:space="preserve">22.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</w:t>
      </w:r>
      <w:r>
        <w:t xml:space="preserve">лизующего право, предусмотренное </w:t>
      </w:r>
      <w:hyperlink r:id="rId77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&lt;25&gt; Собрание законодательства Российской Федерации, 2012, N 53, ст. 75</w:t>
      </w:r>
      <w:r>
        <w:t>98.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 xml:space="preserve">23. </w:t>
      </w:r>
      <w:proofErr w:type="gramStart"/>
      <w:r>
        <w:t>Родитель (родители) (законный (законные) представитель (представители) ребенка, являющегося гражданином Российской Федерации, или поступающий, являющийся гражданином Российской Федерации, заявление о приеме на обучение и документы для приема на об</w:t>
      </w:r>
      <w:r>
        <w:t xml:space="preserve">учение, указанные в </w:t>
      </w:r>
      <w:hyperlink w:anchor="P221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пункте 26</w:t>
        </w:r>
      </w:hyperlink>
      <w:r>
        <w:t xml:space="preserve"> Порядка, подает (подают) одним из следующих способов:</w:t>
      </w:r>
      <w:proofErr w:type="gramEnd"/>
    </w:p>
    <w:p w:rsidR="00D33189" w:rsidRDefault="00B146EC">
      <w:pPr>
        <w:pStyle w:val="ConsPlusNormal0"/>
        <w:jc w:val="both"/>
      </w:pPr>
      <w:r>
        <w:t xml:space="preserve">(в ред. </w:t>
      </w:r>
      <w:hyperlink r:id="rId78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в электронной форме посредством ЕПГУ;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с использованием функционала (сервисов) региональных государ</w:t>
      </w:r>
      <w:r>
        <w:t>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через операторов почтовой связи общего пользования заказным письмом с уведомление</w:t>
      </w:r>
      <w:r>
        <w:t>м о вручении;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лично в общеобразовательную организацию.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</w:t>
      </w:r>
      <w:r>
        <w:t>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</w:t>
      </w:r>
      <w:r>
        <w:t>системе идентификации и аутентификации при предоставлении согласия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поступающим).</w:t>
      </w:r>
    </w:p>
    <w:p w:rsidR="00D33189" w:rsidRDefault="00B146EC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23 в ред. </w:t>
      </w:r>
      <w:hyperlink r:id="rId79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D33189" w:rsidRDefault="00B146EC">
      <w:pPr>
        <w:pStyle w:val="ConsPlusNormal0"/>
        <w:spacing w:before="240"/>
        <w:ind w:firstLine="540"/>
        <w:jc w:val="both"/>
      </w:pPr>
      <w:bookmarkStart w:id="7" w:name="P180"/>
      <w:bookmarkEnd w:id="7"/>
      <w:r>
        <w:lastRenderedPageBreak/>
        <w:t xml:space="preserve">23(1). </w:t>
      </w:r>
      <w:proofErr w:type="gramStart"/>
      <w: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</w:t>
      </w:r>
      <w:r>
        <w:t xml:space="preserve">ностранным гражданином или лицом без гражданства, заявление о приеме на обучение и документы для приема на обучение, указанные в </w:t>
      </w:r>
      <w:hyperlink w:anchor="P236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пунктах 26(1)</w:t>
        </w:r>
      </w:hyperlink>
      <w:r>
        <w:t xml:space="preserve"> и </w:t>
      </w:r>
      <w:hyperlink w:anchor="P259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подает (подают) одним из следующих способов:</w:t>
      </w:r>
      <w:proofErr w:type="gramEnd"/>
    </w:p>
    <w:p w:rsidR="00D33189" w:rsidRDefault="00B146EC">
      <w:pPr>
        <w:pStyle w:val="ConsPlusNormal0"/>
        <w:spacing w:before="240"/>
        <w:ind w:firstLine="540"/>
        <w:jc w:val="both"/>
      </w:pPr>
      <w:r>
        <w:t>в электронной форме посредством ЕПГУ;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с использованием региональных порталов государственных и муниципальных услуг и (или) функционала (сервисов) региональных государственных информ</w:t>
      </w:r>
      <w:r>
        <w:t>ационных систем субъектов Российской Федерации (при наличии технической возможности);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После представления документов, предусмотренных </w:t>
      </w:r>
      <w:hyperlink w:anchor="P236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59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в течение 5 рабочих дней общеобразовательной организацией проводится проверка их комплектности.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В случае представления неполного комплекта документов, предусмотренных </w:t>
      </w:r>
      <w:hyperlink w:anchor="P236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</w:t>
        </w:r>
        <w:r>
          <w:rPr>
            <w:color w:val="0000FF"/>
          </w:rPr>
          <w:t>и 26(1)</w:t>
        </w:r>
      </w:hyperlink>
      <w:r>
        <w:t xml:space="preserve"> и </w:t>
      </w:r>
      <w:hyperlink w:anchor="P259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общеобразовательная организация возвращает заявление без его рассмотрения.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В случае представления полного комплекта документов, предусмотренных </w:t>
      </w:r>
      <w:hyperlink w:anchor="P236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59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</w:t>
      </w:r>
      <w:r>
        <w:t>Порядка, общеобразовательная организация в течение 25 рабочих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информационным</w:t>
      </w:r>
      <w:r>
        <w:t xml:space="preserve"> системам и (или) в государственные (муниципальные) органы, включая органы внутренних дел, и организации.</w:t>
      </w:r>
    </w:p>
    <w:p w:rsidR="00D33189" w:rsidRDefault="00B146EC">
      <w:pPr>
        <w:pStyle w:val="ConsPlusNormal0"/>
        <w:spacing w:before="240"/>
        <w:ind w:firstLine="540"/>
        <w:jc w:val="both"/>
      </w:pPr>
      <w:proofErr w:type="gramStart"/>
      <w:r>
        <w:t xml:space="preserve">В случае представления полного комплекта документов, предусмотренных </w:t>
      </w:r>
      <w:hyperlink w:anchor="P236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59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и </w:t>
      </w:r>
      <w:r>
        <w:t xml:space="preserve">со дня подтверждения их достоверности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направляется общеобразовательной организацией в государственную или </w:t>
      </w:r>
      <w:r>
        <w:t>муниципальную общеобразовательную организацию (далее - тестирующая организация) для прохождения тестирования на знание русского языка, достаточное для освоения образовательных</w:t>
      </w:r>
      <w:proofErr w:type="gramEnd"/>
      <w:r>
        <w:t xml:space="preserve"> программ начального общего, основного общего и среднего общего образования (дале</w:t>
      </w:r>
      <w:r>
        <w:t>е - тестирование).</w:t>
      </w:r>
    </w:p>
    <w:p w:rsidR="00D33189" w:rsidRDefault="00B146EC">
      <w:pPr>
        <w:pStyle w:val="ConsPlusNormal0"/>
        <w:spacing w:before="240"/>
        <w:ind w:firstLine="540"/>
        <w:jc w:val="both"/>
      </w:pPr>
      <w:proofErr w:type="gramStart"/>
      <w: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направляется по адресу (почтовый или электр</w:t>
      </w:r>
      <w:r>
        <w:t>онный), указанному в заявлении о приеме на обучение, и в личный кабинет ЕПГУ (при наличии).</w:t>
      </w:r>
      <w:proofErr w:type="gramEnd"/>
    </w:p>
    <w:p w:rsidR="00D33189" w:rsidRDefault="00B146EC">
      <w:pPr>
        <w:pStyle w:val="ConsPlusNormal0"/>
        <w:spacing w:before="240"/>
        <w:ind w:firstLine="540"/>
        <w:jc w:val="both"/>
      </w:pPr>
      <w:proofErr w:type="gramStart"/>
      <w:r>
        <w:t>Одновременно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</w:t>
      </w:r>
      <w:r>
        <w:t xml:space="preserve">ином или лицом без гражданства,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</w:t>
      </w:r>
      <w:r>
        <w:lastRenderedPageBreak/>
        <w:t>регионал</w:t>
      </w:r>
      <w:r>
        <w:t>ьных государственных информационных систем субъектов Российской Федерации (при наличии технической возможности).</w:t>
      </w:r>
      <w:proofErr w:type="gramEnd"/>
    </w:p>
    <w:p w:rsidR="00D33189" w:rsidRDefault="00B146EC">
      <w:pPr>
        <w:pStyle w:val="ConsPlusNormal0"/>
        <w:spacing w:before="240"/>
        <w:ind w:firstLine="540"/>
        <w:jc w:val="both"/>
      </w:pPr>
      <w:proofErr w:type="gramStart"/>
      <w:r>
        <w:t xml:space="preserve">Тестирующая организация в течение 3 рабочих дней после дня прохождения ребенком, являющимся иностранным гражданином или лицом без гражданства, </w:t>
      </w:r>
      <w:r>
        <w:t>или поступающим, являющимся иностранным гражданином или лицом без гражданства, тестирования уведомляет о результатах его проведения общеобразовательную организацию, выдавшую направление, в электронной форме посредством ЕПГУ или с использованием региональны</w:t>
      </w:r>
      <w:r>
        <w:t>х порталов государственных и муниципальных услуг и (или) функционала (сервисов) региональных государственных информационных систем субъектов</w:t>
      </w:r>
      <w:proofErr w:type="gramEnd"/>
      <w:r>
        <w:t xml:space="preserve"> Российской Федерации (при наличии технической возможности).</w:t>
      </w:r>
    </w:p>
    <w:p w:rsidR="00D33189" w:rsidRDefault="00B146EC">
      <w:pPr>
        <w:pStyle w:val="ConsPlusNormal0"/>
        <w:spacing w:before="240"/>
        <w:ind w:firstLine="540"/>
        <w:jc w:val="both"/>
      </w:pPr>
      <w:proofErr w:type="gramStart"/>
      <w:r>
        <w:t>Информация о результатах тестирования и рассмотрения за</w:t>
      </w:r>
      <w:r>
        <w:t>явления о приеме на обучение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общеобразовательной организацией направляется по адресу (почтовый или элек</w:t>
      </w:r>
      <w:r>
        <w:t>тронный), указанному в заявлении о приеме на обучение, и в личный кабинет ЕПГУ (при наличии).</w:t>
      </w:r>
      <w:proofErr w:type="gramEnd"/>
    </w:p>
    <w:p w:rsidR="00D33189" w:rsidRDefault="00B146EC">
      <w:pPr>
        <w:pStyle w:val="ConsPlusNormal0"/>
        <w:jc w:val="both"/>
      </w:pPr>
      <w:r>
        <w:t xml:space="preserve">(п. 23(1) </w:t>
      </w:r>
      <w:proofErr w:type="gramStart"/>
      <w:r>
        <w:t>введен</w:t>
      </w:r>
      <w:proofErr w:type="gramEnd"/>
      <w:r>
        <w:t xml:space="preserve"> </w:t>
      </w:r>
      <w:hyperlink r:id="rId80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</w:t>
      </w:r>
      <w:r>
        <w:t>ния</w:t>
      </w:r>
      <w:proofErr w:type="spellEnd"/>
      <w:r>
        <w:t xml:space="preserve"> России от 04.03.2025 N 171)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81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пунктом 1 части 1 статьи 3</w:t>
        </w:r>
        <w:r>
          <w:rPr>
            <w:color w:val="0000FF"/>
          </w:rPr>
          <w:t>4</w:t>
        </w:r>
      </w:hyperlink>
      <w:r>
        <w:t xml:space="preserve"> Федерального закона &lt;26&gt;, указываются следующие сведения: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>фамилия, имя, отчество (при наличии) ребенка или поступающего;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дата рождения ребенка ил</w:t>
      </w:r>
      <w:r>
        <w:t>и поступающего;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фамилия, имя, отчество (при наличии)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адрес места жительства и (или) адрес места пребывания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адре</w:t>
      </w:r>
      <w:proofErr w:type="gramStart"/>
      <w:r>
        <w:t>с(</w:t>
      </w:r>
      <w:proofErr w:type="gramEnd"/>
      <w:r>
        <w:t>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о наличии п</w:t>
      </w:r>
      <w:r>
        <w:t>рава внеочередного, первоочередного или преимущественного приема;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о потребности ребенка или поступающего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t>псих</w:t>
      </w:r>
      <w:r>
        <w:t>олого-медико-педагогической</w:t>
      </w:r>
      <w:proofErr w:type="spellEnd"/>
      <w:r>
        <w:t xml:space="preserve"> комиссии (при наличии) или инвалида (ребенка-инвалида) в </w:t>
      </w:r>
      <w:r>
        <w:lastRenderedPageBreak/>
        <w:t>соответствии с индивидуальной программой реабилитации;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</w:t>
      </w:r>
      <w:r>
        <w:t xml:space="preserve"> программе (в случае необходимости обучения ребенка по адаптированной образовательной программе);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</w:t>
      </w:r>
      <w:r>
        <w:t>го поступающего по адаптированной образовательной программе);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родной язык из числа языков народов Российской Федерации </w:t>
      </w:r>
      <w: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</w:t>
      </w:r>
      <w:r>
        <w:t xml:space="preserve"> возможности изучения государственного языка республики Российской Федерации);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факт ознакомления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</w:t>
      </w:r>
      <w:r>
        <w:t>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&lt;27&gt; </w:t>
      </w:r>
      <w:hyperlink r:id="rId82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</w:t>
      </w:r>
      <w:r>
        <w:t>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&lt;28&gt; </w:t>
      </w:r>
      <w:hyperlink r:id="rId83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</w:t>
      </w:r>
      <w:r>
        <w:t xml:space="preserve"> 3451; 2017, N 31, ст. 4772).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proofErr w:type="gramStart"/>
      <w:r>
        <w:t>Для приема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</w:t>
      </w:r>
      <w:r>
        <w:t>анства, дополнительно в заявлении о приеме на обучение дает (дают) согласие для прохождения тестирования.</w:t>
      </w:r>
      <w:proofErr w:type="gramEnd"/>
    </w:p>
    <w:p w:rsidR="00D33189" w:rsidRDefault="00B146EC">
      <w:pPr>
        <w:pStyle w:val="ConsPlusNormal0"/>
        <w:jc w:val="both"/>
      </w:pPr>
      <w:r>
        <w:t xml:space="preserve">(абзац введен </w:t>
      </w:r>
      <w:hyperlink r:id="rId84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</w:t>
      </w:r>
      <w:r>
        <w:t>нпросвещения</w:t>
      </w:r>
      <w:proofErr w:type="spellEnd"/>
      <w:r>
        <w:t xml:space="preserve"> России от 04.03.2025 N 171)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lastRenderedPageBreak/>
        <w:t xml:space="preserve">25. Образец заявления о приеме на обучение размещается общеобразовательной организацией на </w:t>
      </w:r>
      <w:proofErr w:type="gramStart"/>
      <w:r>
        <w:t>своих</w:t>
      </w:r>
      <w:proofErr w:type="gramEnd"/>
      <w:r>
        <w:t xml:space="preserve"> информационном стенде и официальном сайте в сети Интернет.</w:t>
      </w:r>
    </w:p>
    <w:p w:rsidR="00D33189" w:rsidRDefault="00B146EC">
      <w:pPr>
        <w:pStyle w:val="ConsPlusNormal0"/>
        <w:spacing w:before="240"/>
        <w:ind w:firstLine="540"/>
        <w:jc w:val="both"/>
      </w:pPr>
      <w:bookmarkStart w:id="8" w:name="P221"/>
      <w:bookmarkEnd w:id="8"/>
      <w:r>
        <w:t>26. Для приема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</w:t>
      </w:r>
      <w:r>
        <w:t>ебенка или поступающий представляют следующие документы:</w:t>
      </w:r>
    </w:p>
    <w:p w:rsidR="00D33189" w:rsidRDefault="00B146EC">
      <w:pPr>
        <w:pStyle w:val="ConsPlusNormal0"/>
        <w:spacing w:before="240"/>
        <w:ind w:firstLine="540"/>
        <w:jc w:val="both"/>
      </w:pPr>
      <w:bookmarkStart w:id="9" w:name="P222"/>
      <w:bookmarkEnd w:id="9"/>
      <w:r>
        <w:t>копию документа, удостоверяющего личность родителя (законного представителя) ребенка или поступающего;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копию с</w:t>
      </w:r>
      <w:r>
        <w:t xml:space="preserve">видетельства о рождении </w:t>
      </w:r>
      <w:proofErr w:type="gramStart"/>
      <w:r>
        <w:t>полнородных</w:t>
      </w:r>
      <w:proofErr w:type="gramEnd"/>
      <w:r>
        <w:t xml:space="preserve"> и </w:t>
      </w:r>
      <w:proofErr w:type="spellStart"/>
      <w:r>
        <w:t>неполнородных</w:t>
      </w:r>
      <w:proofErr w:type="spellEnd"/>
      <w: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</w:t>
      </w:r>
      <w:r>
        <w:t xml:space="preserve">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D33189" w:rsidRDefault="00B146EC">
      <w:pPr>
        <w:pStyle w:val="ConsPlusNormal0"/>
        <w:spacing w:before="240"/>
        <w:ind w:firstLine="540"/>
        <w:jc w:val="both"/>
      </w:pPr>
      <w:bookmarkStart w:id="10" w:name="P226"/>
      <w:bookmarkEnd w:id="10"/>
      <w:r>
        <w:t>копию документа о регистрации ребенка или поступающего по месту жительств</w:t>
      </w:r>
      <w:r>
        <w:t>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D33189" w:rsidRDefault="00B146EC">
      <w:pPr>
        <w:pStyle w:val="ConsPlusNormal0"/>
        <w:spacing w:before="240"/>
        <w:ind w:firstLine="540"/>
        <w:jc w:val="both"/>
      </w:pPr>
      <w:proofErr w:type="gramStart"/>
      <w:r>
        <w:t>копии документов, подтвержд</w:t>
      </w:r>
      <w:r>
        <w:t>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</w:t>
      </w:r>
      <w:r>
        <w:t xml:space="preserve">и </w:t>
      </w:r>
      <w:proofErr w:type="spellStart"/>
      <w:r>
        <w:t>общеразвивающими</w:t>
      </w:r>
      <w:proofErr w:type="spellEnd"/>
      <w: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копию заключения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</w:t>
      </w:r>
      <w:r>
        <w:t>чии).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</w:t>
      </w:r>
      <w:hyperlink w:anchor="P222" w:tooltip="копию документа, удостоверяющего личность родителя (законного представителя) ребенка или поступающего;">
        <w:r>
          <w:rPr>
            <w:color w:val="0000FF"/>
          </w:rPr>
          <w:t>абзацах 2</w:t>
        </w:r>
      </w:hyperlink>
      <w:r>
        <w:t xml:space="preserve"> - </w:t>
      </w:r>
      <w:hyperlink w:anchor="P226" w:tooltip="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</w:t>
      </w:r>
      <w:r>
        <w:t>ь поступающего.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&lt;29&gt; </w:t>
      </w:r>
      <w:hyperlink r:id="rId85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</w:t>
      </w:r>
      <w:r>
        <w:lastRenderedPageBreak/>
        <w:t>в Российской Федерации"</w:t>
      </w:r>
      <w:r>
        <w:t xml:space="preserve"> (Собрание законодательства Российской Федерации, 2012, N 53, ст. 7598; 2019, N 30, ст. 4134).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 xml:space="preserve">Абзацы одиннадцатый - двенадцатый утратили силу с 1 апреля 2025 года. - </w:t>
      </w:r>
      <w:hyperlink r:id="rId86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171.</w:t>
      </w:r>
    </w:p>
    <w:p w:rsidR="00D33189" w:rsidRDefault="00B146EC">
      <w:pPr>
        <w:pStyle w:val="ConsPlusNormal0"/>
        <w:jc w:val="both"/>
      </w:pPr>
      <w:r>
        <w:t xml:space="preserve">(п. 26 в ред. </w:t>
      </w:r>
      <w:hyperlink r:id="rId87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</w:t>
      </w:r>
      <w:r>
        <w:t xml:space="preserve"> от 08.10.2021 N 707)</w:t>
      </w:r>
    </w:p>
    <w:p w:rsidR="00D33189" w:rsidRDefault="00B146EC">
      <w:pPr>
        <w:pStyle w:val="ConsPlusNormal0"/>
        <w:spacing w:before="240"/>
        <w:ind w:firstLine="540"/>
        <w:jc w:val="both"/>
      </w:pPr>
      <w:bookmarkStart w:id="11" w:name="P236"/>
      <w:bookmarkEnd w:id="11"/>
      <w:r>
        <w:t xml:space="preserve">26(1). </w:t>
      </w:r>
      <w:proofErr w:type="gramStart"/>
      <w: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</w:t>
      </w:r>
      <w:r>
        <w:t>являет (предъявляют):</w:t>
      </w:r>
      <w:proofErr w:type="gramEnd"/>
    </w:p>
    <w:p w:rsidR="00D33189" w:rsidRDefault="00B146EC">
      <w:pPr>
        <w:pStyle w:val="ConsPlusNormal0"/>
        <w:spacing w:before="240"/>
        <w:ind w:firstLine="540"/>
        <w:jc w:val="both"/>
      </w:pPr>
      <w:r>
        <w:t>копии документов, подтверждающих родство заявителя (заявителей) (или законность представления прав ребенка);</w:t>
      </w:r>
    </w:p>
    <w:p w:rsidR="00D33189" w:rsidRDefault="00B146EC">
      <w:pPr>
        <w:pStyle w:val="ConsPlusNormal0"/>
        <w:spacing w:before="240"/>
        <w:ind w:firstLine="540"/>
        <w:jc w:val="both"/>
      </w:pPr>
      <w:bookmarkStart w:id="12" w:name="P238"/>
      <w:bookmarkEnd w:id="12"/>
      <w:proofErr w:type="gramStart"/>
      <w:r>
        <w:t>копии документов, подтверждающих законность нахождения ребенка, являющегося иностранным гражданином или лицом без гражданства</w:t>
      </w:r>
      <w:r>
        <w:t>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проживание, либо</w:t>
      </w:r>
      <w:r>
        <w:t xml:space="preserve"> разрешение на временное проживание в целях получения образования, либо визу и (или) миграционную карту, либо иные предусмотренные федеральным</w:t>
      </w:r>
      <w:proofErr w:type="gramEnd"/>
      <w:r>
        <w:t xml:space="preserve"> законом или международным договором Российской Федерации документы, подтверждающие право иностранного гражданина </w:t>
      </w:r>
      <w:r>
        <w:t>или лица без гражданства на пребывание (проживание) в Российской Федерации) &lt;29(1)&gt;;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&lt;29(1)&gt; </w:t>
      </w:r>
      <w:hyperlink r:id="rId88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Абзац десятый пункта 1 статьи 2</w:t>
        </w:r>
      </w:hyperlink>
      <w:r>
        <w:t xml:space="preserve"> Федерального закона от 25 июля 2002 г. N 115-</w:t>
      </w:r>
      <w:r>
        <w:t>ФЗ "О правовом положении иностранных граждан в Российской Федерации".</w:t>
      </w:r>
    </w:p>
    <w:p w:rsidR="00D33189" w:rsidRDefault="00D33189">
      <w:pPr>
        <w:pStyle w:val="ConsPlusNormal0"/>
        <w:ind w:firstLine="540"/>
        <w:jc w:val="both"/>
      </w:pPr>
    </w:p>
    <w:p w:rsidR="00D33189" w:rsidRDefault="00B146EC">
      <w:pPr>
        <w:pStyle w:val="ConsPlusNormal0"/>
        <w:ind w:firstLine="540"/>
        <w:jc w:val="both"/>
      </w:pPr>
      <w: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</w:t>
      </w:r>
      <w:r>
        <w:t>яющегося иностранным гражданином или лицом без гражданства &lt;29(2)&gt;;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&lt;29(2)&gt; </w:t>
      </w:r>
      <w:hyperlink r:id="rId89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Пункты "л"</w:t>
        </w:r>
      </w:hyperlink>
      <w:r>
        <w:t xml:space="preserve">, </w:t>
      </w:r>
      <w:hyperlink r:id="rId90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"</w:t>
        </w:r>
        <w:proofErr w:type="spellStart"/>
        <w:r>
          <w:rPr>
            <w:color w:val="0000FF"/>
          </w:rPr>
          <w:t>п</w:t>
        </w:r>
        <w:proofErr w:type="spellEnd"/>
        <w:r>
          <w:rPr>
            <w:color w:val="0000FF"/>
          </w:rPr>
          <w:t>"</w:t>
        </w:r>
      </w:hyperlink>
      <w:r>
        <w:t xml:space="preserve"> и </w:t>
      </w:r>
      <w:hyperlink r:id="rId91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"с" части первой статьи 9</w:t>
        </w:r>
      </w:hyperlink>
      <w:r>
        <w:t xml:space="preserve">, </w:t>
      </w:r>
      <w:hyperlink r:id="rId92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часть 3 статьи 11</w:t>
        </w:r>
      </w:hyperlink>
      <w:r>
        <w:t xml:space="preserve"> Федерального закона от 25 июля 1998 г. N 128-ФЗ "О государственной дактилоскопической регистрации в Р</w:t>
      </w:r>
      <w:r>
        <w:t>оссийской Федерации".</w:t>
      </w:r>
    </w:p>
    <w:p w:rsidR="00D33189" w:rsidRDefault="00D33189">
      <w:pPr>
        <w:pStyle w:val="ConsPlusNormal0"/>
        <w:ind w:firstLine="540"/>
        <w:jc w:val="both"/>
      </w:pPr>
    </w:p>
    <w:p w:rsidR="00D33189" w:rsidRDefault="00B146EC">
      <w:pPr>
        <w:pStyle w:val="ConsPlusNormal0"/>
        <w:ind w:firstLine="540"/>
        <w:jc w:val="both"/>
      </w:pPr>
      <w:bookmarkStart w:id="13" w:name="P246"/>
      <w:bookmarkEnd w:id="13"/>
      <w:proofErr w:type="gramStart"/>
      <w: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</w:t>
      </w:r>
      <w:r>
        <w:t>ациях иностранного (иностранных) государства (государств) (со 2 по 11 класс) (при наличии);</w:t>
      </w:r>
      <w:proofErr w:type="gramEnd"/>
    </w:p>
    <w:p w:rsidR="00D33189" w:rsidRDefault="00B146EC">
      <w:pPr>
        <w:pStyle w:val="ConsPlusNormal0"/>
        <w:spacing w:before="240"/>
        <w:ind w:firstLine="540"/>
        <w:jc w:val="both"/>
      </w:pPr>
      <w: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</w:t>
      </w:r>
      <w:r>
        <w:t xml:space="preserve">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</w:t>
      </w:r>
      <w:r>
        <w:lastRenderedPageBreak/>
        <w:t>соответствии с международным договором Российской Федерации в качестве документа, удостоверяюще</w:t>
      </w:r>
      <w:r>
        <w:t xml:space="preserve">го личность иностранного гражданина; </w:t>
      </w:r>
      <w:proofErr w:type="gramStart"/>
      <w: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</w:t>
      </w:r>
      <w:r>
        <w:t>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</w:t>
      </w:r>
      <w:r>
        <w:t>ации в качестве документов, удостоверяющих</w:t>
      </w:r>
      <w:proofErr w:type="gramEnd"/>
      <w:r>
        <w:t xml:space="preserve"> личность лица без гражданства) &lt;29(3)&gt;;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&lt;29(3)&gt; </w:t>
      </w:r>
      <w:hyperlink r:id="rId93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</w:t>
      </w:r>
      <w:r>
        <w:t>ии иностранных граждан в Российской Федерации".</w:t>
      </w:r>
    </w:p>
    <w:p w:rsidR="00D33189" w:rsidRDefault="00D33189">
      <w:pPr>
        <w:pStyle w:val="ConsPlusNormal0"/>
        <w:ind w:firstLine="540"/>
        <w:jc w:val="both"/>
      </w:pPr>
    </w:p>
    <w:p w:rsidR="00D33189" w:rsidRDefault="00B146EC">
      <w:pPr>
        <w:pStyle w:val="ConsPlusNormal0"/>
        <w:ind w:firstLine="540"/>
        <w:jc w:val="both"/>
      </w:pPr>
      <w:bookmarkStart w:id="14" w:name="P251"/>
      <w:bookmarkEnd w:id="14"/>
      <w:proofErr w:type="gramStart"/>
      <w: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</w:t>
      </w:r>
      <w:r>
        <w:t>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</w:r>
      <w:proofErr w:type="gramEnd"/>
    </w:p>
    <w:p w:rsidR="00D33189" w:rsidRDefault="00B146EC">
      <w:pPr>
        <w:pStyle w:val="ConsPlusNormal0"/>
        <w:spacing w:before="240"/>
        <w:ind w:firstLine="540"/>
        <w:jc w:val="both"/>
      </w:pPr>
      <w:proofErr w:type="gramStart"/>
      <w:r>
        <w:t xml:space="preserve">медицинское заключение об отсутствии у </w:t>
      </w:r>
      <w:r>
        <w:t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</w:t>
      </w:r>
      <w:r>
        <w:t xml:space="preserve">ым уполномоченным Правительством Российской Федераций федеральным органом исполнительной власти в соответствии с </w:t>
      </w:r>
      <w:hyperlink r:id="rId94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2 статьи 43</w:t>
        </w:r>
      </w:hyperlink>
      <w:r>
        <w:t xml:space="preserve"> Федерального закона от 21 ноября 2011 г. N 323-ФЗ "Об основах охраны здоров</w:t>
      </w:r>
      <w:r>
        <w:t>ья граждан</w:t>
      </w:r>
      <w:proofErr w:type="gramEnd"/>
      <w:r>
        <w:t xml:space="preserve"> в Российской Федерации";</w:t>
      </w:r>
    </w:p>
    <w:p w:rsidR="00D33189" w:rsidRDefault="00B146EC">
      <w:pPr>
        <w:pStyle w:val="ConsPlusNormal0"/>
        <w:spacing w:before="240"/>
        <w:ind w:firstLine="540"/>
        <w:jc w:val="both"/>
      </w:pPr>
      <w:bookmarkStart w:id="15" w:name="P253"/>
      <w:bookmarkEnd w:id="15"/>
      <w: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</w:t>
      </w:r>
      <w:r>
        <w:t xml:space="preserve"> заверенным в установленном порядке &lt;30&gt; переводом на русский язык.</w:t>
      </w:r>
    </w:p>
    <w:p w:rsidR="00D33189" w:rsidRDefault="00B146EC">
      <w:pPr>
        <w:pStyle w:val="ConsPlusNormal0"/>
        <w:jc w:val="both"/>
      </w:pPr>
      <w:r>
        <w:t xml:space="preserve">(п. 26(1) </w:t>
      </w:r>
      <w:proofErr w:type="gramStart"/>
      <w:r>
        <w:t>введен</w:t>
      </w:r>
      <w:proofErr w:type="gramEnd"/>
      <w:r>
        <w:t xml:space="preserve"> </w:t>
      </w:r>
      <w:hyperlink r:id="rId95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</w:t>
      </w:r>
      <w:r>
        <w:t xml:space="preserve"> 171)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&lt;30&gt; </w:t>
      </w:r>
      <w:hyperlink r:id="rId96" w:tooltip="&quot;Основы законодательства Российской Федерации о нотариате&quot; (утв. ВС РФ 11.02.1993 N 4462-1) (ред. от 28.12.2024) (с изм. и доп., вступ. в силу с 05.02.2025) {КонсультантПлюс}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D33189" w:rsidRDefault="00D33189">
      <w:pPr>
        <w:pStyle w:val="ConsPlusNormal0"/>
        <w:ind w:firstLine="540"/>
        <w:jc w:val="both"/>
      </w:pPr>
    </w:p>
    <w:p w:rsidR="00D33189" w:rsidRDefault="00B146EC">
      <w:pPr>
        <w:pStyle w:val="ConsPlusNormal0"/>
        <w:ind w:firstLine="540"/>
        <w:jc w:val="both"/>
      </w:pPr>
      <w:bookmarkStart w:id="16" w:name="P259"/>
      <w:bookmarkEnd w:id="16"/>
      <w:r>
        <w:t xml:space="preserve">26(2). </w:t>
      </w:r>
      <w:hyperlink w:anchor="P236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 26(1)</w:t>
        </w:r>
      </w:hyperlink>
      <w:r>
        <w:t xml:space="preserve"> Порядка не распространяется на иностранных граждан, указанных в </w:t>
      </w:r>
      <w:hyperlink r:id="rId97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подпункте 2 пункта 20</w:t>
        </w:r>
      </w:hyperlink>
      <w:r>
        <w:t xml:space="preserve"> и </w:t>
      </w:r>
      <w:hyperlink r:id="rId98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пункте 21 статьи 5</w:t>
        </w:r>
      </w:hyperlink>
      <w:r>
        <w:t xml:space="preserve"> Федерального закона от </w:t>
      </w:r>
      <w:r>
        <w:t>25 июля 2002 г. N 115-ФЗ "О правовом положении иностранных граждан в Российской Федерации".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Иностранные граждане, указанные в </w:t>
      </w:r>
      <w:hyperlink w:anchor="P259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абзаце первом</w:t>
        </w:r>
      </w:hyperlink>
      <w:r>
        <w:t xml:space="preserve"> настоящего пункта Порядка, предъявляют следующие документы: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lastRenderedPageBreak/>
        <w:t>копия свидетельства о рождении ребенка;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копия паспорта;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справку о регистрации по месту жительства.</w:t>
      </w:r>
    </w:p>
    <w:p w:rsidR="00D33189" w:rsidRDefault="00B146EC">
      <w:pPr>
        <w:pStyle w:val="ConsPlusNormal0"/>
        <w:jc w:val="both"/>
      </w:pPr>
      <w:r>
        <w:t xml:space="preserve">(п. 26(2) </w:t>
      </w:r>
      <w:proofErr w:type="gramStart"/>
      <w:r>
        <w:t>введен</w:t>
      </w:r>
      <w:proofErr w:type="gramEnd"/>
      <w:r>
        <w:t xml:space="preserve"> </w:t>
      </w:r>
      <w:hyperlink r:id="rId99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26</w:t>
      </w:r>
      <w:r>
        <w:t xml:space="preserve">(3). </w:t>
      </w:r>
      <w:hyperlink w:anchor="P180" w:tooltip="23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заявление о приеме на обучение ">
        <w:r>
          <w:rPr>
            <w:color w:val="0000FF"/>
          </w:rPr>
          <w:t>Пункт 23(1)</w:t>
        </w:r>
      </w:hyperlink>
      <w:r>
        <w:t xml:space="preserve"> и </w:t>
      </w:r>
      <w:hyperlink w:anchor="P238" w:tooltip="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">
        <w:r>
          <w:rPr>
            <w:color w:val="0000FF"/>
          </w:rPr>
          <w:t>абзацы третий</w:t>
        </w:r>
      </w:hyperlink>
      <w:r>
        <w:t xml:space="preserve"> - </w:t>
      </w:r>
      <w:hyperlink w:anchor="P246" w:tooltip="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">
        <w:r>
          <w:rPr>
            <w:color w:val="0000FF"/>
          </w:rPr>
          <w:t>пятый</w:t>
        </w:r>
      </w:hyperlink>
      <w:r>
        <w:t xml:space="preserve"> и </w:t>
      </w:r>
      <w:hyperlink w:anchor="P251" w:tooltip="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- СНИЛС) (при наличии), а также СНИЛС реб">
        <w:r>
          <w:rPr>
            <w:color w:val="0000FF"/>
          </w:rPr>
          <w:t>седьмой</w:t>
        </w:r>
      </w:hyperlink>
      <w:r>
        <w:t xml:space="preserve"> - </w:t>
      </w:r>
      <w:hyperlink w:anchor="P253" w:tooltip="копии документов, подтверждающих осуществление родителем (законным представителем) трудовой деятельности (при наличии).">
        <w:r>
          <w:rPr>
            <w:color w:val="0000FF"/>
          </w:rPr>
          <w:t>девятый пункта 26(1)</w:t>
        </w:r>
      </w:hyperlink>
      <w:r>
        <w:t xml:space="preserve"> Порядка не распространяются на граждан Республики Беларусь &lt;30(1)&gt;.</w:t>
      </w:r>
    </w:p>
    <w:p w:rsidR="00D33189" w:rsidRDefault="00B146EC">
      <w:pPr>
        <w:pStyle w:val="ConsPlusNormal0"/>
        <w:jc w:val="both"/>
      </w:pPr>
      <w:r>
        <w:t xml:space="preserve">(п. 26(3) </w:t>
      </w:r>
      <w:proofErr w:type="gramStart"/>
      <w:r>
        <w:t>введен</w:t>
      </w:r>
      <w:proofErr w:type="gramEnd"/>
      <w:r>
        <w:t xml:space="preserve"> </w:t>
      </w:r>
      <w:hyperlink r:id="rId100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&lt;30(1)&gt; </w:t>
      </w:r>
      <w:hyperlink r:id="rId101" w:tooltip="Договор между РФ и Республикой Беларусь от 25.12.1998 &quot;О равных правах граждан&quot; {КонсультантПлюс}">
        <w:r>
          <w:rPr>
            <w:color w:val="0000FF"/>
          </w:rPr>
          <w:t>Статья 4</w:t>
        </w:r>
      </w:hyperlink>
      <w:r>
        <w:t xml:space="preserve"> Договора между Российской Федерацией и Республикой Беларусь от 25 декабря 1998 г. о равных правах граждан, ратифицированного Федер</w:t>
      </w:r>
      <w:r>
        <w:t xml:space="preserve">альным </w:t>
      </w:r>
      <w:hyperlink r:id="rId102" w:tooltip="Федеральный закон от 01.05.1999 N 89-ФЗ &quot;О ратификации Договора между Российской Федерацией и Республикой Беларусь о равных правах граждан&quot; {КонсультантПлюс}">
        <w:r>
          <w:rPr>
            <w:color w:val="0000FF"/>
          </w:rPr>
          <w:t>законом</w:t>
        </w:r>
      </w:hyperlink>
      <w:r>
        <w:t xml:space="preserve"> от 1 мая 1999 г. N 89-ФЗ "О ратификации Договора между Российской Федерацией и Республикой Беларусь о равных правах граждан". </w:t>
      </w:r>
      <w:hyperlink r:id="rId103" w:tooltip="Договор между РФ и Республикой Беларусь от 25.12.1998 &quot;О равных правах граждан&quot; {КонсультантПлюс}">
        <w:r>
          <w:rPr>
            <w:color w:val="0000FF"/>
          </w:rPr>
          <w:t>Договор</w:t>
        </w:r>
      </w:hyperlink>
      <w:r>
        <w:t xml:space="preserve"> вступил в силу для Российской Федерации 22 июля 1999 </w:t>
      </w:r>
      <w:r>
        <w:t>г.</w:t>
      </w:r>
    </w:p>
    <w:p w:rsidR="00D33189" w:rsidRDefault="00B146EC">
      <w:pPr>
        <w:pStyle w:val="ConsPlusNormal0"/>
        <w:jc w:val="both"/>
      </w:pPr>
      <w:r>
        <w:t xml:space="preserve">(сноска введена </w:t>
      </w:r>
      <w:hyperlink r:id="rId104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D33189" w:rsidRDefault="00D33189">
      <w:pPr>
        <w:pStyle w:val="ConsPlusNormal0"/>
        <w:ind w:firstLine="540"/>
        <w:jc w:val="both"/>
      </w:pPr>
    </w:p>
    <w:p w:rsidR="00D33189" w:rsidRDefault="00B146EC">
      <w:pPr>
        <w:pStyle w:val="ConsPlusNormal0"/>
        <w:ind w:firstLine="540"/>
        <w:jc w:val="both"/>
      </w:pPr>
      <w:r>
        <w:t xml:space="preserve">27. </w:t>
      </w:r>
      <w:proofErr w:type="gramStart"/>
      <w:r>
        <w:t>Не допускается требовать представления других документо</w:t>
      </w:r>
      <w:r>
        <w:t xml:space="preserve">в, кроме предусмотренных </w:t>
      </w:r>
      <w:hyperlink w:anchor="P221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</w:t>
      </w:r>
      <w:r>
        <w:t>овательным программам.</w:t>
      </w:r>
      <w:proofErr w:type="gramEnd"/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221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</w:t>
      </w:r>
      <w:r>
        <w:t>орых в электронном виде невозможно.</w:t>
      </w:r>
    </w:p>
    <w:p w:rsidR="00D33189" w:rsidRDefault="00B146EC">
      <w:pPr>
        <w:pStyle w:val="ConsPlusNormal0"/>
        <w:jc w:val="both"/>
      </w:pPr>
      <w:r>
        <w:t xml:space="preserve">(п. 27 в ред. </w:t>
      </w:r>
      <w:hyperlink r:id="rId105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27(1). </w:t>
      </w:r>
      <w:proofErr w:type="gramStart"/>
      <w:r>
        <w:t>При подаче заявления ро</w:t>
      </w:r>
      <w:r>
        <w:t>дителями (законными представителями) ребенка, являющегося иностранным гражданином или лицом без гражданства, или поступающим, являющимся иностранным гражданином или лицом без гражданства, о приеме на обучение в электронной форме посредством ЕПГУ не допуска</w:t>
      </w:r>
      <w:r>
        <w:t xml:space="preserve">ется требовать копий или оригиналов документов, предусмотренных </w:t>
      </w:r>
      <w:hyperlink w:anchor="P236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59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за исключением копий или оригиналов документов, подтверждение которых в электронном виде невозможно.</w:t>
      </w:r>
      <w:proofErr w:type="gramEnd"/>
    </w:p>
    <w:p w:rsidR="00D33189" w:rsidRDefault="00B146EC">
      <w:pPr>
        <w:pStyle w:val="ConsPlusNormal0"/>
        <w:jc w:val="both"/>
      </w:pPr>
      <w:r>
        <w:t xml:space="preserve">(п. 27(1) </w:t>
      </w:r>
      <w:proofErr w:type="gramStart"/>
      <w:r>
        <w:t>вв</w:t>
      </w:r>
      <w:r>
        <w:t>еден</w:t>
      </w:r>
      <w:proofErr w:type="gramEnd"/>
      <w:r>
        <w:t xml:space="preserve"> </w:t>
      </w:r>
      <w:hyperlink r:id="rId106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28.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или поступающий име</w:t>
      </w:r>
      <w:r>
        <w:t>ют право по своему усмотрению представлять другие документы.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29. Факт приема заявления о приеме на обучение и перечень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</w:t>
      </w:r>
      <w:r>
        <w:t>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>
        <w:t>ии и ау</w:t>
      </w:r>
      <w:proofErr w:type="gramEnd"/>
      <w:r>
        <w:t>тентификации). Журнал при</w:t>
      </w:r>
      <w:r>
        <w:t xml:space="preserve">ема заявлений может </w:t>
      </w:r>
      <w:proofErr w:type="gramStart"/>
      <w:r>
        <w:t>вестись</w:t>
      </w:r>
      <w:proofErr w:type="gramEnd"/>
      <w:r>
        <w:t xml:space="preserve"> в том числе в электронном виде в региональных государственных информационных системах субъектов Российской Федерации, </w:t>
      </w:r>
      <w:r>
        <w:lastRenderedPageBreak/>
        <w:t>созданных органами государственной власти субъектов Российской Федерации (при наличии).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При подаче заявления о</w:t>
      </w:r>
      <w:r>
        <w:t xml:space="preserve">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</w:t>
      </w:r>
      <w:r>
        <w:t>ка или поступающим, родителю(ям) (законному(</w:t>
      </w:r>
      <w:proofErr w:type="spellStart"/>
      <w:r>
        <w:t>ым</w:t>
      </w:r>
      <w:proofErr w:type="spellEnd"/>
      <w: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>
        <w:t>приеме</w:t>
      </w:r>
      <w:proofErr w:type="gramEnd"/>
      <w:r>
        <w:t xml:space="preserve"> на обучение и документов, содерж</w:t>
      </w:r>
      <w:r>
        <w:t>ащий индивидуальный номер заявления о приеме на обучение и перечень представленных при приеме на обучение документов.</w:t>
      </w:r>
    </w:p>
    <w:p w:rsidR="00D33189" w:rsidRDefault="00B146EC">
      <w:pPr>
        <w:pStyle w:val="ConsPlusNormal0"/>
        <w:jc w:val="both"/>
      </w:pPr>
      <w:r>
        <w:t xml:space="preserve">(п. 29 в ред. </w:t>
      </w:r>
      <w:hyperlink r:id="rId107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30. Общеобразовательная организация осуществляет обработку полученных </w:t>
      </w:r>
      <w:proofErr w:type="gramStart"/>
      <w: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>
        <w:t xml:space="preserve"> законодательства Рос</w:t>
      </w:r>
      <w:r>
        <w:t>сийской Федерации в области персональных данных &lt;31&gt;.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 xml:space="preserve">&lt;31&gt; </w:t>
      </w:r>
      <w:hyperlink r:id="rId108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</w:t>
      </w:r>
      <w:r>
        <w:t>она от 27 июля 2006 г. N 152-ФЗ "О персональных данных" (Собрание законодательства Российской Федерации, 2006, N 31, ст. 3451; 2017, N 31, ст. 4772).</w:t>
      </w:r>
    </w:p>
    <w:p w:rsidR="00D33189" w:rsidRDefault="00D33189">
      <w:pPr>
        <w:pStyle w:val="ConsPlusNormal0"/>
        <w:jc w:val="both"/>
      </w:pPr>
    </w:p>
    <w:p w:rsidR="00D33189" w:rsidRDefault="00B146EC">
      <w:pPr>
        <w:pStyle w:val="ConsPlusNormal0"/>
        <w:ind w:firstLine="540"/>
        <w:jc w:val="both"/>
      </w:pPr>
      <w:r>
        <w:t>31. Руководитель общеобразовательной организации издает распорядительный акт о приеме на обучение: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ребенк</w:t>
      </w:r>
      <w:r>
        <w:t xml:space="preserve">а или поступающего в течение 5 рабочих дней после дня приема заявления о приеме на обучение и представленных документов, за исключением случая, предусмотренного </w:t>
      </w:r>
      <w:hyperlink w:anchor="P142" w:tooltip="17. Прием заявлений о приеме на обучение в первый класс для детей, указанных в пунктах 9, 9(1)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пунктом 17</w:t>
        </w:r>
      </w:hyperlink>
      <w:r>
        <w:t xml:space="preserve"> Порядка;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ребенка, являющегося иностранным гражданином или лицом без</w:t>
      </w:r>
      <w:r>
        <w:t xml:space="preserve"> гражданства, или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тестирования, за исключением случая, предусмотренного </w:t>
      </w:r>
      <w:hyperlink w:anchor="P142" w:tooltip="17. Прием заявлений о приеме на обучение в первый класс для детей, указанных в пунктах 9, 9(1)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D33189" w:rsidRDefault="00B146EC">
      <w:pPr>
        <w:pStyle w:val="ConsPlusNormal0"/>
        <w:jc w:val="both"/>
      </w:pPr>
      <w:r>
        <w:t xml:space="preserve">(п. 31 в ред. </w:t>
      </w:r>
      <w:hyperlink r:id="rId109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D33189" w:rsidRDefault="00B146EC">
      <w:pPr>
        <w:pStyle w:val="ConsPlusNormal0"/>
        <w:spacing w:before="240"/>
        <w:ind w:firstLine="540"/>
        <w:jc w:val="both"/>
      </w:pPr>
      <w:r>
        <w:t>32. На каждого ребенка или поступающего, принятого в общеобразовательную организац</w:t>
      </w:r>
      <w:r>
        <w:t>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:rsidR="00D33189" w:rsidRDefault="00D33189">
      <w:pPr>
        <w:pStyle w:val="ConsPlusNormal0"/>
        <w:jc w:val="both"/>
      </w:pPr>
    </w:p>
    <w:p w:rsidR="00D33189" w:rsidRDefault="00D33189">
      <w:pPr>
        <w:pStyle w:val="ConsPlusNormal0"/>
        <w:jc w:val="both"/>
      </w:pPr>
    </w:p>
    <w:p w:rsidR="00D33189" w:rsidRDefault="00D3318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33189" w:rsidSect="00D33189">
      <w:headerReference w:type="default" r:id="rId110"/>
      <w:footerReference w:type="default" r:id="rId111"/>
      <w:headerReference w:type="first" r:id="rId112"/>
      <w:footerReference w:type="first" r:id="rId1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6EC" w:rsidRDefault="00B146EC" w:rsidP="00D33189">
      <w:r>
        <w:separator/>
      </w:r>
    </w:p>
  </w:endnote>
  <w:endnote w:type="continuationSeparator" w:id="0">
    <w:p w:rsidR="00B146EC" w:rsidRDefault="00B146EC" w:rsidP="00D33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189" w:rsidRDefault="00D3318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D3318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33189" w:rsidRDefault="00B146E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33189" w:rsidRDefault="00D33189">
          <w:pPr>
            <w:pStyle w:val="ConsPlusNormal0"/>
            <w:jc w:val="center"/>
          </w:pPr>
          <w:hyperlink r:id="rId1">
            <w:r w:rsidR="00B146E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33189" w:rsidRDefault="00B146E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D33189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D33189">
            <w:fldChar w:fldCharType="separate"/>
          </w:r>
          <w:r w:rsidR="00D050BE">
            <w:rPr>
              <w:rFonts w:ascii="Tahoma" w:hAnsi="Tahoma" w:cs="Tahoma"/>
              <w:noProof/>
            </w:rPr>
            <w:t>19</w:t>
          </w:r>
          <w:r w:rsidR="00D33189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D33189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D33189">
            <w:fldChar w:fldCharType="separate"/>
          </w:r>
          <w:r w:rsidR="00D050BE">
            <w:rPr>
              <w:rFonts w:ascii="Tahoma" w:hAnsi="Tahoma" w:cs="Tahoma"/>
              <w:noProof/>
            </w:rPr>
            <w:t>19</w:t>
          </w:r>
          <w:r w:rsidR="00D33189">
            <w:fldChar w:fldCharType="end"/>
          </w:r>
        </w:p>
      </w:tc>
    </w:tr>
  </w:tbl>
  <w:p w:rsidR="00D33189" w:rsidRDefault="00B146E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189" w:rsidRDefault="00D3318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D3318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33189" w:rsidRDefault="00B146E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33189" w:rsidRDefault="00D33189">
          <w:pPr>
            <w:pStyle w:val="ConsPlusNormal0"/>
            <w:jc w:val="center"/>
          </w:pPr>
          <w:hyperlink r:id="rId1">
            <w:r w:rsidR="00B146E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33189" w:rsidRDefault="00B146E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D33189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D33189">
            <w:fldChar w:fldCharType="separate"/>
          </w:r>
          <w:r w:rsidR="00D050BE">
            <w:rPr>
              <w:rFonts w:ascii="Tahoma" w:hAnsi="Tahoma" w:cs="Tahoma"/>
              <w:noProof/>
            </w:rPr>
            <w:t>2</w:t>
          </w:r>
          <w:r w:rsidR="00D33189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D33189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D33189">
            <w:fldChar w:fldCharType="separate"/>
          </w:r>
          <w:r w:rsidR="00D050BE">
            <w:rPr>
              <w:rFonts w:ascii="Tahoma" w:hAnsi="Tahoma" w:cs="Tahoma"/>
              <w:noProof/>
            </w:rPr>
            <w:t>19</w:t>
          </w:r>
          <w:r w:rsidR="00D33189">
            <w:fldChar w:fldCharType="end"/>
          </w:r>
        </w:p>
      </w:tc>
    </w:tr>
  </w:tbl>
  <w:p w:rsidR="00D33189" w:rsidRDefault="00B146E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6EC" w:rsidRDefault="00B146EC" w:rsidP="00D33189">
      <w:r>
        <w:separator/>
      </w:r>
    </w:p>
  </w:footnote>
  <w:footnote w:type="continuationSeparator" w:id="0">
    <w:p w:rsidR="00B146EC" w:rsidRDefault="00B146EC" w:rsidP="00D33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D3318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33189" w:rsidRDefault="00B146E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04.03.2025)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приема на обучение по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33189" w:rsidRDefault="00B146E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31.03.2025</w:t>
          </w:r>
        </w:p>
      </w:tc>
    </w:tr>
  </w:tbl>
  <w:p w:rsidR="00D33189" w:rsidRDefault="00D3318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33189" w:rsidRDefault="00D33189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D3318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33189" w:rsidRDefault="00B146E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04.03.2025)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приема на обучение по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33189" w:rsidRDefault="00B146E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31.03.2025</w:t>
          </w:r>
        </w:p>
      </w:tc>
    </w:tr>
  </w:tbl>
  <w:p w:rsidR="00D33189" w:rsidRDefault="00D3318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33189" w:rsidRDefault="00D33189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3189"/>
    <w:rsid w:val="00B146EC"/>
    <w:rsid w:val="00D050BE"/>
    <w:rsid w:val="00D3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18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D3318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D3318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D3318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D33189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D33189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D3318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3318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D3318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D3318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D3318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D3318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D3318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D33189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D33189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D3318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D3318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D3318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050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0133&amp;date=31.03.2025&amp;dst=101028&amp;field=134" TargetMode="External"/><Relationship Id="rId21" Type="http://schemas.openxmlformats.org/officeDocument/2006/relationships/hyperlink" Target="https://login.consultant.ru/link/?req=doc&amp;base=LAW&amp;n=439596&amp;date=31.03.2025&amp;dst=100006&amp;field=134" TargetMode="External"/><Relationship Id="rId42" Type="http://schemas.openxmlformats.org/officeDocument/2006/relationships/hyperlink" Target="https://login.consultant.ru/link/?req=doc&amp;base=LAW&amp;n=458093&amp;date=31.03.2025&amp;dst=100007&amp;field=134" TargetMode="External"/><Relationship Id="rId47" Type="http://schemas.openxmlformats.org/officeDocument/2006/relationships/hyperlink" Target="https://login.consultant.ru/link/?req=doc&amp;base=LAW&amp;n=500133&amp;date=31.03.2025&amp;dst=100755&amp;field=134" TargetMode="External"/><Relationship Id="rId63" Type="http://schemas.openxmlformats.org/officeDocument/2006/relationships/hyperlink" Target="https://login.consultant.ru/link/?req=doc&amp;base=LAW&amp;n=500133&amp;date=31.03.2025&amp;dst=100902&amp;field=134" TargetMode="External"/><Relationship Id="rId68" Type="http://schemas.openxmlformats.org/officeDocument/2006/relationships/hyperlink" Target="https://login.consultant.ru/link/?req=doc&amp;base=LAW&amp;n=458093&amp;date=31.03.2025&amp;dst=100009&amp;field=134" TargetMode="External"/><Relationship Id="rId84" Type="http://schemas.openxmlformats.org/officeDocument/2006/relationships/hyperlink" Target="https://login.consultant.ru/link/?req=doc&amp;base=LAW&amp;n=500879&amp;date=31.03.2025&amp;dst=100028&amp;field=134" TargetMode="External"/><Relationship Id="rId89" Type="http://schemas.openxmlformats.org/officeDocument/2006/relationships/hyperlink" Target="https://login.consultant.ru/link/?req=doc&amp;base=LAW&amp;n=465807&amp;date=31.03.2025&amp;dst=105&amp;field=134" TargetMode="External"/><Relationship Id="rId112" Type="http://schemas.openxmlformats.org/officeDocument/2006/relationships/header" Target="header2.xml"/><Relationship Id="rId16" Type="http://schemas.openxmlformats.org/officeDocument/2006/relationships/hyperlink" Target="https://login.consultant.ru/link/?req=doc&amp;base=LAW&amp;n=317527&amp;date=31.03.2025" TargetMode="External"/><Relationship Id="rId107" Type="http://schemas.openxmlformats.org/officeDocument/2006/relationships/hyperlink" Target="https://login.consultant.ru/link/?req=doc&amp;base=LAW&amp;n=429542&amp;date=31.03.2025&amp;dst=100031&amp;field=134" TargetMode="External"/><Relationship Id="rId11" Type="http://schemas.openxmlformats.org/officeDocument/2006/relationships/hyperlink" Target="https://login.consultant.ru/link/?req=doc&amp;base=LAW&amp;n=439596&amp;date=31.03.2025&amp;dst=100006&amp;field=134" TargetMode="External"/><Relationship Id="rId24" Type="http://schemas.openxmlformats.org/officeDocument/2006/relationships/hyperlink" Target="https://login.consultant.ru/link/?req=doc&amp;base=LAW&amp;n=500133&amp;date=31.03.2025" TargetMode="External"/><Relationship Id="rId32" Type="http://schemas.openxmlformats.org/officeDocument/2006/relationships/hyperlink" Target="https://login.consultant.ru/link/?req=doc&amp;base=LAW&amp;n=500133&amp;date=31.03.2025&amp;dst=100169&amp;field=134" TargetMode="External"/><Relationship Id="rId37" Type="http://schemas.openxmlformats.org/officeDocument/2006/relationships/hyperlink" Target="https://login.consultant.ru/link/?req=doc&amp;base=LAW&amp;n=487015&amp;date=31.03.2025&amp;dst=279&amp;field=134" TargetMode="External"/><Relationship Id="rId40" Type="http://schemas.openxmlformats.org/officeDocument/2006/relationships/hyperlink" Target="https://login.consultant.ru/link/?req=doc&amp;base=LAW&amp;n=495108&amp;date=31.03.2025&amp;dst=100684&amp;field=134" TargetMode="External"/><Relationship Id="rId45" Type="http://schemas.openxmlformats.org/officeDocument/2006/relationships/hyperlink" Target="https://login.consultant.ru/link/?req=doc&amp;base=LAW&amp;n=452915&amp;date=31.03.2025&amp;dst=3&amp;field=134" TargetMode="External"/><Relationship Id="rId53" Type="http://schemas.openxmlformats.org/officeDocument/2006/relationships/hyperlink" Target="https://login.consultant.ru/link/?req=doc&amp;base=LAW&amp;n=500133&amp;date=31.03.2025&amp;dst=113&amp;field=134" TargetMode="External"/><Relationship Id="rId58" Type="http://schemas.openxmlformats.org/officeDocument/2006/relationships/hyperlink" Target="https://login.consultant.ru/link/?req=doc&amp;base=LAW&amp;n=495182&amp;date=31.03.2025&amp;dst=100903&amp;field=134" TargetMode="External"/><Relationship Id="rId66" Type="http://schemas.openxmlformats.org/officeDocument/2006/relationships/hyperlink" Target="https://login.consultant.ru/link/?req=doc&amp;base=LAW&amp;n=429542&amp;date=31.03.2025&amp;dst=100013&amp;field=134" TargetMode="External"/><Relationship Id="rId74" Type="http://schemas.openxmlformats.org/officeDocument/2006/relationships/hyperlink" Target="https://login.consultant.ru/link/?req=doc&amp;base=LAW&amp;n=99661&amp;date=31.03.2025&amp;dst=100004&amp;field=134" TargetMode="External"/><Relationship Id="rId79" Type="http://schemas.openxmlformats.org/officeDocument/2006/relationships/hyperlink" Target="https://login.consultant.ru/link/?req=doc&amp;base=LAW&amp;n=429542&amp;date=31.03.2025&amp;dst=100020&amp;field=134" TargetMode="External"/><Relationship Id="rId87" Type="http://schemas.openxmlformats.org/officeDocument/2006/relationships/hyperlink" Target="https://login.consultant.ru/link/?req=doc&amp;base=LAW&amp;n=400198&amp;date=31.03.2025&amp;dst=100022&amp;field=134" TargetMode="External"/><Relationship Id="rId102" Type="http://schemas.openxmlformats.org/officeDocument/2006/relationships/hyperlink" Target="https://login.consultant.ru/link/?req=doc&amp;base=LAW&amp;n=22935&amp;date=31.03.2025" TargetMode="External"/><Relationship Id="rId110" Type="http://schemas.openxmlformats.org/officeDocument/2006/relationships/header" Target="header1.xml"/><Relationship Id="rId115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99661&amp;date=31.03.2025&amp;dst=100004&amp;field=134" TargetMode="External"/><Relationship Id="rId82" Type="http://schemas.openxmlformats.org/officeDocument/2006/relationships/hyperlink" Target="https://login.consultant.ru/link/?req=doc&amp;base=LAW&amp;n=500133&amp;date=31.03.2025&amp;dst=100756&amp;field=134" TargetMode="External"/><Relationship Id="rId90" Type="http://schemas.openxmlformats.org/officeDocument/2006/relationships/hyperlink" Target="https://login.consultant.ru/link/?req=doc&amp;base=LAW&amp;n=465807&amp;date=31.03.2025&amp;dst=110&amp;field=134" TargetMode="External"/><Relationship Id="rId95" Type="http://schemas.openxmlformats.org/officeDocument/2006/relationships/hyperlink" Target="https://login.consultant.ru/link/?req=doc&amp;base=LAW&amp;n=500879&amp;date=31.03.2025&amp;dst=100031&amp;field=134" TargetMode="External"/><Relationship Id="rId19" Type="http://schemas.openxmlformats.org/officeDocument/2006/relationships/hyperlink" Target="https://login.consultant.ru/link/?req=doc&amp;base=LAW&amp;n=400198&amp;date=31.03.2025&amp;dst=100014&amp;field=134" TargetMode="External"/><Relationship Id="rId14" Type="http://schemas.openxmlformats.org/officeDocument/2006/relationships/hyperlink" Target="https://login.consultant.ru/link/?req=doc&amp;base=LAW&amp;n=500133&amp;date=31.03.2025&amp;dst=244&amp;field=134" TargetMode="External"/><Relationship Id="rId22" Type="http://schemas.openxmlformats.org/officeDocument/2006/relationships/hyperlink" Target="https://login.consultant.ru/link/?req=doc&amp;base=LAW&amp;n=458093&amp;date=31.03.2025&amp;dst=100006&amp;field=134" TargetMode="External"/><Relationship Id="rId27" Type="http://schemas.openxmlformats.org/officeDocument/2006/relationships/hyperlink" Target="https://login.consultant.ru/link/?req=doc&amp;base=LAW&amp;n=500133&amp;date=31.03.2025" TargetMode="External"/><Relationship Id="rId30" Type="http://schemas.openxmlformats.org/officeDocument/2006/relationships/hyperlink" Target="https://login.consultant.ru/link/?req=doc&amp;base=LAW&amp;n=500133&amp;date=31.03.2025&amp;dst=100900&amp;field=134" TargetMode="External"/><Relationship Id="rId35" Type="http://schemas.openxmlformats.org/officeDocument/2006/relationships/hyperlink" Target="https://login.consultant.ru/link/?req=doc&amp;base=LAW&amp;n=500133&amp;date=31.03.2025&amp;dst=100763&amp;field=134" TargetMode="External"/><Relationship Id="rId43" Type="http://schemas.openxmlformats.org/officeDocument/2006/relationships/hyperlink" Target="https://login.consultant.ru/link/?req=doc&amp;base=LAW&amp;n=495108&amp;date=31.03.2025&amp;dst=490&amp;field=134" TargetMode="External"/><Relationship Id="rId48" Type="http://schemas.openxmlformats.org/officeDocument/2006/relationships/hyperlink" Target="https://login.consultant.ru/link/?req=doc&amp;base=LAW&amp;n=500133&amp;date=31.03.2025&amp;dst=100903&amp;field=134" TargetMode="External"/><Relationship Id="rId56" Type="http://schemas.openxmlformats.org/officeDocument/2006/relationships/hyperlink" Target="https://login.consultant.ru/link/?req=doc&amp;base=LAW&amp;n=500133&amp;date=31.03.2025&amp;dst=100757&amp;field=134" TargetMode="External"/><Relationship Id="rId64" Type="http://schemas.openxmlformats.org/officeDocument/2006/relationships/hyperlink" Target="https://login.consultant.ru/link/?req=doc&amp;base=LAW&amp;n=429542&amp;date=31.03.2025&amp;dst=100012&amp;field=134" TargetMode="External"/><Relationship Id="rId69" Type="http://schemas.openxmlformats.org/officeDocument/2006/relationships/hyperlink" Target="https://login.consultant.ru/link/?req=doc&amp;base=LAW&amp;n=458093&amp;date=31.03.2025&amp;dst=100009&amp;field=134" TargetMode="External"/><Relationship Id="rId77" Type="http://schemas.openxmlformats.org/officeDocument/2006/relationships/hyperlink" Target="https://login.consultant.ru/link/?req=doc&amp;base=LAW&amp;n=500133&amp;date=31.03.2025&amp;dst=100478&amp;field=134" TargetMode="External"/><Relationship Id="rId100" Type="http://schemas.openxmlformats.org/officeDocument/2006/relationships/hyperlink" Target="https://login.consultant.ru/link/?req=doc&amp;base=LAW&amp;n=500879&amp;date=31.03.2025&amp;dst=100047&amp;field=134" TargetMode="External"/><Relationship Id="rId105" Type="http://schemas.openxmlformats.org/officeDocument/2006/relationships/hyperlink" Target="https://login.consultant.ru/link/?req=doc&amp;base=LAW&amp;n=429542&amp;date=31.03.2025&amp;dst=100028&amp;field=134" TargetMode="External"/><Relationship Id="rId113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0133&amp;date=31.03.2025&amp;dst=780&amp;field=134" TargetMode="External"/><Relationship Id="rId72" Type="http://schemas.openxmlformats.org/officeDocument/2006/relationships/hyperlink" Target="https://login.consultant.ru/link/?req=doc&amp;base=LAW&amp;n=429542&amp;date=31.03.2025&amp;dst=100019&amp;field=134" TargetMode="External"/><Relationship Id="rId80" Type="http://schemas.openxmlformats.org/officeDocument/2006/relationships/hyperlink" Target="https://login.consultant.ru/link/?req=doc&amp;base=LAW&amp;n=500879&amp;date=31.03.2025&amp;dst=100015&amp;field=134" TargetMode="External"/><Relationship Id="rId85" Type="http://schemas.openxmlformats.org/officeDocument/2006/relationships/hyperlink" Target="https://login.consultant.ru/link/?req=doc&amp;base=LAW&amp;n=500133&amp;date=31.03.2025&amp;dst=248&amp;field=134" TargetMode="External"/><Relationship Id="rId93" Type="http://schemas.openxmlformats.org/officeDocument/2006/relationships/hyperlink" Target="https://login.consultant.ru/link/?req=doc&amp;base=LAW&amp;n=483128&amp;date=31.03.2025&amp;dst=100091&amp;field=134" TargetMode="External"/><Relationship Id="rId98" Type="http://schemas.openxmlformats.org/officeDocument/2006/relationships/hyperlink" Target="https://login.consultant.ru/link/?req=doc&amp;base=LAW&amp;n=483128&amp;date=31.03.2025&amp;dst=1425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8093&amp;date=31.03.2025&amp;dst=100006&amp;field=134" TargetMode="External"/><Relationship Id="rId17" Type="http://schemas.openxmlformats.org/officeDocument/2006/relationships/hyperlink" Target="https://login.consultant.ru/link/?req=doc&amp;base=LAW&amp;n=317481&amp;date=31.03.2025" TargetMode="External"/><Relationship Id="rId25" Type="http://schemas.openxmlformats.org/officeDocument/2006/relationships/hyperlink" Target="https://login.consultant.ru/link/?req=doc&amp;base=LAW&amp;n=500133&amp;date=31.03.2025&amp;dst=100757&amp;field=134" TargetMode="External"/><Relationship Id="rId33" Type="http://schemas.openxmlformats.org/officeDocument/2006/relationships/hyperlink" Target="https://login.consultant.ru/link/?req=doc&amp;base=LAW&amp;n=500133&amp;date=31.03.2025&amp;dst=16&amp;field=134" TargetMode="External"/><Relationship Id="rId38" Type="http://schemas.openxmlformats.org/officeDocument/2006/relationships/hyperlink" Target="https://login.consultant.ru/link/?req=doc&amp;base=LAW&amp;n=451742&amp;date=31.03.2025&amp;dst=115&amp;field=134" TargetMode="External"/><Relationship Id="rId46" Type="http://schemas.openxmlformats.org/officeDocument/2006/relationships/hyperlink" Target="https://login.consultant.ru/link/?req=doc&amp;base=LAW&amp;n=481288&amp;date=31.03.2025&amp;dst=100682&amp;field=134" TargetMode="External"/><Relationship Id="rId59" Type="http://schemas.openxmlformats.org/officeDocument/2006/relationships/hyperlink" Target="https://login.consultant.ru/link/?req=doc&amp;base=LAW&amp;n=495182&amp;date=31.03.2025&amp;dst=688&amp;field=134" TargetMode="External"/><Relationship Id="rId67" Type="http://schemas.openxmlformats.org/officeDocument/2006/relationships/hyperlink" Target="https://login.consultant.ru/link/?req=doc&amp;base=LAW&amp;n=429542&amp;date=31.03.2025&amp;dst=100016&amp;field=134" TargetMode="External"/><Relationship Id="rId103" Type="http://schemas.openxmlformats.org/officeDocument/2006/relationships/hyperlink" Target="https://login.consultant.ru/link/?req=doc&amp;base=LAW&amp;n=75558&amp;date=31.03.2025" TargetMode="External"/><Relationship Id="rId108" Type="http://schemas.openxmlformats.org/officeDocument/2006/relationships/hyperlink" Target="https://login.consultant.ru/link/?req=doc&amp;base=LAW&amp;n=482686&amp;date=31.03.2025&amp;dst=100258&amp;field=134" TargetMode="External"/><Relationship Id="rId20" Type="http://schemas.openxmlformats.org/officeDocument/2006/relationships/hyperlink" Target="https://login.consultant.ru/link/?req=doc&amp;base=LAW&amp;n=429542&amp;date=31.03.2025&amp;dst=100006&amp;field=134" TargetMode="External"/><Relationship Id="rId41" Type="http://schemas.openxmlformats.org/officeDocument/2006/relationships/hyperlink" Target="https://login.consultant.ru/link/?req=doc&amp;base=LAW&amp;n=475050&amp;date=31.03.2025&amp;dst=63&amp;field=134" TargetMode="External"/><Relationship Id="rId54" Type="http://schemas.openxmlformats.org/officeDocument/2006/relationships/hyperlink" Target="https://login.consultant.ru/link/?req=doc&amp;base=LAW&amp;n=500133&amp;date=31.03.2025&amp;dst=101155&amp;field=134" TargetMode="External"/><Relationship Id="rId62" Type="http://schemas.openxmlformats.org/officeDocument/2006/relationships/hyperlink" Target="https://login.consultant.ru/link/?req=doc&amp;base=LAW&amp;n=500879&amp;date=31.03.2025&amp;dst=100011&amp;field=134" TargetMode="External"/><Relationship Id="rId70" Type="http://schemas.openxmlformats.org/officeDocument/2006/relationships/hyperlink" Target="https://login.consultant.ru/link/?req=doc&amp;base=LAW&amp;n=429542&amp;date=31.03.2025&amp;dst=100017&amp;field=134" TargetMode="External"/><Relationship Id="rId75" Type="http://schemas.openxmlformats.org/officeDocument/2006/relationships/hyperlink" Target="https://login.consultant.ru/link/?req=doc&amp;base=LAW&amp;n=500133&amp;date=31.03.2025&amp;dst=100756&amp;field=134" TargetMode="External"/><Relationship Id="rId83" Type="http://schemas.openxmlformats.org/officeDocument/2006/relationships/hyperlink" Target="https://login.consultant.ru/link/?req=doc&amp;base=LAW&amp;n=482686&amp;date=31.03.2025&amp;dst=100258&amp;field=134" TargetMode="External"/><Relationship Id="rId88" Type="http://schemas.openxmlformats.org/officeDocument/2006/relationships/hyperlink" Target="https://login.consultant.ru/link/?req=doc&amp;base=LAW&amp;n=483128&amp;date=31.03.2025&amp;dst=1460&amp;field=134" TargetMode="External"/><Relationship Id="rId91" Type="http://schemas.openxmlformats.org/officeDocument/2006/relationships/hyperlink" Target="https://login.consultant.ru/link/?req=doc&amp;base=LAW&amp;n=465807&amp;date=31.03.2025&amp;dst=106&amp;field=134" TargetMode="External"/><Relationship Id="rId96" Type="http://schemas.openxmlformats.org/officeDocument/2006/relationships/hyperlink" Target="https://login.consultant.ru/link/?req=doc&amp;base=LAW&amp;n=483243&amp;date=31.03.2025&amp;dst=100365&amp;field=134" TargetMode="External"/><Relationship Id="rId11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88698&amp;date=31.03.2025&amp;dst=100042&amp;field=134" TargetMode="External"/><Relationship Id="rId23" Type="http://schemas.openxmlformats.org/officeDocument/2006/relationships/hyperlink" Target="https://login.consultant.ru/link/?req=doc&amp;base=LAW&amp;n=500879&amp;date=31.03.2025&amp;dst=100006&amp;field=134" TargetMode="External"/><Relationship Id="rId28" Type="http://schemas.openxmlformats.org/officeDocument/2006/relationships/hyperlink" Target="https://login.consultant.ru/link/?req=doc&amp;base=LAW&amp;n=500133&amp;date=31.03.2025&amp;dst=100900&amp;field=134" TargetMode="External"/><Relationship Id="rId36" Type="http://schemas.openxmlformats.org/officeDocument/2006/relationships/hyperlink" Target="https://login.consultant.ru/link/?req=doc&amp;base=LAW&amp;n=500133&amp;date=31.03.2025&amp;dst=100899&amp;field=134" TargetMode="External"/><Relationship Id="rId49" Type="http://schemas.openxmlformats.org/officeDocument/2006/relationships/hyperlink" Target="https://login.consultant.ru/link/?req=doc&amp;base=LAW&amp;n=500133&amp;date=31.03.2025&amp;dst=688&amp;field=134" TargetMode="External"/><Relationship Id="rId57" Type="http://schemas.openxmlformats.org/officeDocument/2006/relationships/hyperlink" Target="https://login.consultant.ru/link/?req=doc&amp;base=LAW&amp;n=495182&amp;date=31.03.2025&amp;dst=1139&amp;field=134" TargetMode="External"/><Relationship Id="rId106" Type="http://schemas.openxmlformats.org/officeDocument/2006/relationships/hyperlink" Target="https://login.consultant.ru/link/?req=doc&amp;base=LAW&amp;n=500879&amp;date=31.03.2025&amp;dst=100056&amp;field=134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9542&amp;date=31.03.2025&amp;dst=100006&amp;field=134" TargetMode="External"/><Relationship Id="rId31" Type="http://schemas.openxmlformats.org/officeDocument/2006/relationships/hyperlink" Target="https://login.consultant.ru/link/?req=doc&amp;base=LAW&amp;n=400198&amp;date=31.03.2025&amp;dst=100015&amp;field=134" TargetMode="External"/><Relationship Id="rId44" Type="http://schemas.openxmlformats.org/officeDocument/2006/relationships/hyperlink" Target="https://login.consultant.ru/link/?req=doc&amp;base=LAW&amp;n=481288&amp;date=31.03.2025&amp;dst=37&amp;field=134" TargetMode="External"/><Relationship Id="rId52" Type="http://schemas.openxmlformats.org/officeDocument/2006/relationships/hyperlink" Target="https://login.consultant.ru/link/?req=doc&amp;base=LAW&amp;n=439596&amp;date=31.03.2025&amp;dst=100013&amp;field=134" TargetMode="External"/><Relationship Id="rId60" Type="http://schemas.openxmlformats.org/officeDocument/2006/relationships/hyperlink" Target="https://login.consultant.ru/link/?req=doc&amp;base=LAW&amp;n=495182&amp;date=31.03.2025&amp;dst=101173&amp;field=134" TargetMode="External"/><Relationship Id="rId65" Type="http://schemas.openxmlformats.org/officeDocument/2006/relationships/hyperlink" Target="https://login.consultant.ru/link/?req=doc&amp;base=LAW&amp;n=498004&amp;date=31.03.2025" TargetMode="External"/><Relationship Id="rId73" Type="http://schemas.openxmlformats.org/officeDocument/2006/relationships/hyperlink" Target="https://login.consultant.ru/link/?req=doc&amp;base=LAW&amp;n=500133&amp;date=31.03.2025&amp;dst=100904&amp;field=134" TargetMode="External"/><Relationship Id="rId78" Type="http://schemas.openxmlformats.org/officeDocument/2006/relationships/hyperlink" Target="https://login.consultant.ru/link/?req=doc&amp;base=LAW&amp;n=500879&amp;date=31.03.2025&amp;dst=100013&amp;field=134" TargetMode="External"/><Relationship Id="rId81" Type="http://schemas.openxmlformats.org/officeDocument/2006/relationships/hyperlink" Target="https://login.consultant.ru/link/?req=doc&amp;base=LAW&amp;n=500133&amp;date=31.03.2025&amp;dst=100478&amp;field=134" TargetMode="External"/><Relationship Id="rId86" Type="http://schemas.openxmlformats.org/officeDocument/2006/relationships/hyperlink" Target="https://login.consultant.ru/link/?req=doc&amp;base=LAW&amp;n=500879&amp;date=31.03.2025&amp;dst=100030&amp;field=134" TargetMode="External"/><Relationship Id="rId94" Type="http://schemas.openxmlformats.org/officeDocument/2006/relationships/hyperlink" Target="https://login.consultant.ru/link/?req=doc&amp;base=LAW&amp;n=481289&amp;date=31.03.2025&amp;dst=100460&amp;field=134" TargetMode="External"/><Relationship Id="rId99" Type="http://schemas.openxmlformats.org/officeDocument/2006/relationships/hyperlink" Target="https://login.consultant.ru/link/?req=doc&amp;base=LAW&amp;n=500879&amp;date=31.03.2025&amp;dst=100042&amp;field=134" TargetMode="External"/><Relationship Id="rId101" Type="http://schemas.openxmlformats.org/officeDocument/2006/relationships/hyperlink" Target="https://login.consultant.ru/link/?req=doc&amp;base=LAW&amp;n=75558&amp;date=31.03.2025&amp;dst=10001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0198&amp;date=31.03.2025&amp;dst=100006&amp;field=134" TargetMode="External"/><Relationship Id="rId13" Type="http://schemas.openxmlformats.org/officeDocument/2006/relationships/hyperlink" Target="https://login.consultant.ru/link/?req=doc&amp;base=LAW&amp;n=500879&amp;date=31.03.2025&amp;dst=100006&amp;field=134" TargetMode="External"/><Relationship Id="rId18" Type="http://schemas.openxmlformats.org/officeDocument/2006/relationships/hyperlink" Target="https://login.consultant.ru/link/?req=doc&amp;base=LAW&amp;n=400198&amp;date=31.03.2025&amp;dst=100012&amp;field=134" TargetMode="External"/><Relationship Id="rId39" Type="http://schemas.openxmlformats.org/officeDocument/2006/relationships/hyperlink" Target="https://login.consultant.ru/link/?req=doc&amp;base=LAW&amp;n=488087&amp;date=31.03.2025&amp;dst=56&amp;field=134" TargetMode="External"/><Relationship Id="rId109" Type="http://schemas.openxmlformats.org/officeDocument/2006/relationships/hyperlink" Target="https://login.consultant.ru/link/?req=doc&amp;base=LAW&amp;n=500879&amp;date=31.03.2025&amp;dst=100058&amp;field=134" TargetMode="External"/><Relationship Id="rId34" Type="http://schemas.openxmlformats.org/officeDocument/2006/relationships/hyperlink" Target="https://login.consultant.ru/link/?req=doc&amp;base=LAW&amp;n=400198&amp;date=31.03.2025&amp;dst=100017&amp;field=134" TargetMode="External"/><Relationship Id="rId50" Type="http://schemas.openxmlformats.org/officeDocument/2006/relationships/hyperlink" Target="https://login.consultant.ru/link/?req=doc&amp;base=LAW&amp;n=439596&amp;date=31.03.2025&amp;dst=100011&amp;field=134" TargetMode="External"/><Relationship Id="rId55" Type="http://schemas.openxmlformats.org/officeDocument/2006/relationships/hyperlink" Target="https://login.consultant.ru/link/?req=doc&amp;base=LAW&amp;n=500133&amp;date=31.03.2025&amp;dst=282&amp;field=134" TargetMode="External"/><Relationship Id="rId76" Type="http://schemas.openxmlformats.org/officeDocument/2006/relationships/hyperlink" Target="https://login.consultant.ru/link/?req=doc&amp;base=LAW&amp;n=500133&amp;date=31.03.2025&amp;dst=153&amp;field=134" TargetMode="External"/><Relationship Id="rId97" Type="http://schemas.openxmlformats.org/officeDocument/2006/relationships/hyperlink" Target="https://login.consultant.ru/link/?req=doc&amp;base=LAW&amp;n=483128&amp;date=31.03.2025&amp;dst=1423&amp;field=134" TargetMode="External"/><Relationship Id="rId104" Type="http://schemas.openxmlformats.org/officeDocument/2006/relationships/hyperlink" Target="https://login.consultant.ru/link/?req=doc&amp;base=LAW&amp;n=500879&amp;date=31.03.2025&amp;dst=100054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0133&amp;date=31.03.2025&amp;dst=100903&amp;field=134" TargetMode="External"/><Relationship Id="rId92" Type="http://schemas.openxmlformats.org/officeDocument/2006/relationships/hyperlink" Target="https://login.consultant.ru/link/?req=doc&amp;base=LAW&amp;n=465807&amp;date=31.03.2025&amp;dst=9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0133&amp;date=31.03.2025&amp;dst=39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13189</Words>
  <Characters>75181</Characters>
  <Application>Microsoft Office Word</Application>
  <DocSecurity>0</DocSecurity>
  <Lines>626</Lines>
  <Paragraphs>176</Paragraphs>
  <ScaleCrop>false</ScaleCrop>
  <Company>КонсультантПлюс Версия 4024.00.50</Company>
  <LinksUpToDate>false</LinksUpToDate>
  <CharactersWithSpaces>88194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02.09.2020 N 458
(ред. от 04.03.2025)
"Об утверждении Порядка приема на обучение по образовательным программам начального общего, основного общего и среднего общего образования"
(Зарегистрировано в Минюсте России 11.09.2020 N 59783)</dc:title>
  <cp:lastModifiedBy>User</cp:lastModifiedBy>
  <cp:revision>2</cp:revision>
  <cp:lastPrinted>2025-03-31T09:14:00Z</cp:lastPrinted>
  <dcterms:created xsi:type="dcterms:W3CDTF">2025-03-31T07:16:00Z</dcterms:created>
  <dcterms:modified xsi:type="dcterms:W3CDTF">2025-03-31T09:16:00Z</dcterms:modified>
</cp:coreProperties>
</file>